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747" w:rsidRDefault="00EB4747" w:rsidP="000F70C1">
      <w:pPr>
        <w:widowControl/>
        <w:suppressAutoHyphens w:val="0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536569" w:rsidRPr="00536569" w:rsidRDefault="00536569" w:rsidP="00536569">
      <w:pPr>
        <w:widowControl/>
        <w:suppressAutoHyphens w:val="0"/>
        <w:spacing w:after="200" w:line="276" w:lineRule="auto"/>
        <w:ind w:left="5103"/>
        <w:jc w:val="right"/>
        <w:textAlignment w:val="auto"/>
        <w:rPr>
          <w:rFonts w:eastAsia="Calibri" w:cs="Times New Roman"/>
          <w:kern w:val="0"/>
          <w:lang w:val="ru-RU" w:eastAsia="en-US" w:bidi="ar-SA"/>
        </w:rPr>
      </w:pPr>
      <w:r w:rsidRPr="00536569">
        <w:rPr>
          <w:rFonts w:eastAsia="Calibri" w:cs="Times New Roman"/>
          <w:kern w:val="0"/>
          <w:lang w:val="ru-RU" w:eastAsia="en-US" w:bidi="ar-SA"/>
        </w:rPr>
        <w:t xml:space="preserve">Приложение </w:t>
      </w:r>
    </w:p>
    <w:p w:rsidR="00536569" w:rsidRPr="00536569" w:rsidRDefault="00536569" w:rsidP="00536569">
      <w:pPr>
        <w:widowControl/>
        <w:suppressAutoHyphens w:val="0"/>
        <w:spacing w:after="200" w:line="276" w:lineRule="auto"/>
        <w:ind w:left="5103"/>
        <w:jc w:val="right"/>
        <w:textAlignment w:val="auto"/>
        <w:rPr>
          <w:rFonts w:eastAsia="Calibri" w:cs="Times New Roman"/>
          <w:kern w:val="0"/>
          <w:lang w:val="ru-RU" w:eastAsia="en-US" w:bidi="ar-SA"/>
        </w:rPr>
      </w:pPr>
      <w:proofErr w:type="gramStart"/>
      <w:r w:rsidRPr="00536569">
        <w:rPr>
          <w:rFonts w:eastAsia="Calibri" w:cs="Times New Roman"/>
          <w:kern w:val="0"/>
          <w:lang w:val="ru-RU" w:eastAsia="en-US" w:bidi="ar-SA"/>
        </w:rPr>
        <w:t>к</w:t>
      </w:r>
      <w:proofErr w:type="gramEnd"/>
      <w:r w:rsidRPr="00536569">
        <w:rPr>
          <w:rFonts w:eastAsia="Calibri" w:cs="Times New Roman"/>
          <w:kern w:val="0"/>
          <w:lang w:val="ru-RU" w:eastAsia="en-US" w:bidi="ar-SA"/>
        </w:rPr>
        <w:t xml:space="preserve"> ООП НОО МБОУ ОШ  с Топтыково</w:t>
      </w:r>
    </w:p>
    <w:p w:rsidR="00536569" w:rsidRPr="00536569" w:rsidRDefault="00536569" w:rsidP="00536569">
      <w:pPr>
        <w:widowControl/>
        <w:suppressAutoHyphens w:val="0"/>
        <w:jc w:val="center"/>
        <w:textAlignment w:val="auto"/>
        <w:rPr>
          <w:rFonts w:eastAsia="Calibri" w:cs="Times New Roman"/>
          <w:kern w:val="0"/>
          <w:lang w:val="ru-RU" w:eastAsia="en-US" w:bidi="ar-SA"/>
        </w:rPr>
      </w:pPr>
    </w:p>
    <w:p w:rsidR="00536569" w:rsidRDefault="00536569" w:rsidP="000F70C1">
      <w:pPr>
        <w:widowControl/>
        <w:suppressAutoHyphens w:val="0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536569" w:rsidRDefault="00536569" w:rsidP="000F70C1">
      <w:pPr>
        <w:widowControl/>
        <w:suppressAutoHyphens w:val="0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0F70C1" w:rsidRPr="00733188" w:rsidRDefault="007815FF" w:rsidP="000F70C1">
      <w:pPr>
        <w:widowControl/>
        <w:suppressAutoHyphens w:val="0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04.02     </w:t>
      </w:r>
      <w:r w:rsidR="002E2F46" w:rsidRPr="00733188">
        <w:rPr>
          <w:rFonts w:eastAsia="Times New Roman" w:cs="Times New Roman"/>
          <w:b/>
          <w:kern w:val="0"/>
          <w:lang w:val="ru-RU" w:eastAsia="ru-RU" w:bidi="ar-SA"/>
        </w:rPr>
        <w:t xml:space="preserve">Муниципальное бюджетное </w:t>
      </w:r>
      <w:r w:rsidR="000F70C1" w:rsidRPr="00733188">
        <w:rPr>
          <w:rFonts w:eastAsia="Times New Roman" w:cs="Times New Roman"/>
          <w:b/>
          <w:kern w:val="0"/>
          <w:lang w:val="ru-RU" w:eastAsia="ru-RU" w:bidi="ar-SA"/>
        </w:rPr>
        <w:t>общеобразовательное учреждение</w:t>
      </w:r>
    </w:p>
    <w:p w:rsidR="000F70C1" w:rsidRPr="00733188" w:rsidRDefault="00D972BA" w:rsidP="000F70C1">
      <w:pPr>
        <w:widowControl/>
        <w:tabs>
          <w:tab w:val="center" w:pos="7286"/>
          <w:tab w:val="right" w:pos="14572"/>
        </w:tabs>
        <w:suppressAutoHyphens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733188">
        <w:rPr>
          <w:rFonts w:eastAsia="Times New Roman" w:cs="Times New Roman"/>
          <w:b/>
          <w:kern w:val="0"/>
          <w:lang w:val="ru-RU" w:eastAsia="ru-RU" w:bidi="ar-SA"/>
        </w:rPr>
        <w:t xml:space="preserve">ОШ с. </w:t>
      </w:r>
      <w:r w:rsidR="000F70C1" w:rsidRPr="00733188">
        <w:rPr>
          <w:rFonts w:eastAsia="Times New Roman" w:cs="Times New Roman"/>
          <w:b/>
          <w:kern w:val="0"/>
          <w:lang w:val="ru-RU" w:eastAsia="ru-RU" w:bidi="ar-SA"/>
        </w:rPr>
        <w:t>Топтыково</w:t>
      </w:r>
    </w:p>
    <w:p w:rsidR="000F70C1" w:rsidRPr="00733188" w:rsidRDefault="000F70C1" w:rsidP="000F70C1">
      <w:pPr>
        <w:widowControl/>
        <w:tabs>
          <w:tab w:val="center" w:pos="7286"/>
          <w:tab w:val="right" w:pos="14572"/>
        </w:tabs>
        <w:suppressAutoHyphens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733188">
        <w:rPr>
          <w:rFonts w:eastAsia="Times New Roman" w:cs="Times New Roman"/>
          <w:b/>
          <w:kern w:val="0"/>
          <w:lang w:val="ru-RU" w:eastAsia="ru-RU" w:bidi="ar-SA"/>
        </w:rPr>
        <w:t>Чаплыгинского муниципального района</w:t>
      </w:r>
    </w:p>
    <w:p w:rsidR="000F70C1" w:rsidRPr="00733188" w:rsidRDefault="000F70C1" w:rsidP="000F70C1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733188">
        <w:rPr>
          <w:rFonts w:eastAsia="Times New Roman" w:cs="Times New Roman"/>
          <w:b/>
          <w:kern w:val="0"/>
          <w:lang w:val="ru-RU" w:eastAsia="ru-RU" w:bidi="ar-SA"/>
        </w:rPr>
        <w:t xml:space="preserve">Липецкой области </w:t>
      </w:r>
    </w:p>
    <w:p w:rsidR="000F70C1" w:rsidRPr="00733188" w:rsidRDefault="000F70C1" w:rsidP="000F70C1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0F70C1" w:rsidRPr="000F70C1" w:rsidRDefault="000F70C1" w:rsidP="000F70C1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0F70C1" w:rsidRPr="000F70C1" w:rsidRDefault="000F70C1" w:rsidP="000F70C1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F70C1" w:rsidRPr="000F70C1" w:rsidRDefault="000F70C1" w:rsidP="000F70C1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12899" w:type="dxa"/>
        <w:jc w:val="center"/>
        <w:tblLook w:val="01E0" w:firstRow="1" w:lastRow="1" w:firstColumn="1" w:lastColumn="1" w:noHBand="0" w:noVBand="0"/>
      </w:tblPr>
      <w:tblGrid>
        <w:gridCol w:w="4040"/>
        <w:gridCol w:w="4253"/>
        <w:gridCol w:w="4606"/>
      </w:tblGrid>
      <w:tr w:rsidR="000F70C1" w:rsidRPr="000F70C1" w:rsidTr="002E2F46">
        <w:trPr>
          <w:trHeight w:val="1991"/>
          <w:jc w:val="center"/>
        </w:trPr>
        <w:tc>
          <w:tcPr>
            <w:tcW w:w="4040" w:type="dxa"/>
          </w:tcPr>
          <w:p w:rsidR="000F70C1" w:rsidRPr="000F70C1" w:rsidRDefault="007815FF" w:rsidP="007815FF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 xml:space="preserve">              </w:t>
            </w:r>
          </w:p>
        </w:tc>
        <w:tc>
          <w:tcPr>
            <w:tcW w:w="4253" w:type="dxa"/>
          </w:tcPr>
          <w:p w:rsidR="000F70C1" w:rsidRPr="000F70C1" w:rsidRDefault="000F70C1" w:rsidP="000F70C1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 w:rsidRPr="000F70C1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</w:p>
        </w:tc>
        <w:tc>
          <w:tcPr>
            <w:tcW w:w="4606" w:type="dxa"/>
          </w:tcPr>
          <w:p w:rsidR="000F70C1" w:rsidRPr="00733188" w:rsidRDefault="000F70C1" w:rsidP="000F70C1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733188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«Утверждаю»</w:t>
            </w:r>
          </w:p>
          <w:p w:rsidR="000F70C1" w:rsidRPr="00733188" w:rsidRDefault="000F70C1" w:rsidP="000F70C1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33188">
              <w:rPr>
                <w:rFonts w:eastAsia="Times New Roman" w:cs="Times New Roman"/>
                <w:kern w:val="0"/>
                <w:lang w:val="ru-RU" w:eastAsia="ru-RU" w:bidi="ar-SA"/>
              </w:rPr>
              <w:t>Директор МБОУ</w:t>
            </w:r>
          </w:p>
          <w:p w:rsidR="000F70C1" w:rsidRPr="00733188" w:rsidRDefault="00D972BA" w:rsidP="000F70C1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733188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ОШ С.Топтыково    </w:t>
            </w:r>
            <w:r w:rsidR="000F70C1" w:rsidRPr="00733188">
              <w:rPr>
                <w:rFonts w:eastAsia="Times New Roman" w:cs="Times New Roman"/>
                <w:kern w:val="0"/>
                <w:lang w:val="ru-RU" w:eastAsia="ru-RU" w:bidi="ar-SA"/>
              </w:rPr>
              <w:t xml:space="preserve">                             -----------       Исаева </w:t>
            </w:r>
            <w:proofErr w:type="gramStart"/>
            <w:r w:rsidR="000F70C1" w:rsidRPr="00733188">
              <w:rPr>
                <w:rFonts w:eastAsia="Times New Roman" w:cs="Times New Roman"/>
                <w:kern w:val="0"/>
                <w:lang w:val="ru-RU" w:eastAsia="ru-RU" w:bidi="ar-SA"/>
              </w:rPr>
              <w:t>В.Н..</w:t>
            </w:r>
            <w:proofErr w:type="gramEnd"/>
            <w:r w:rsidR="000F70C1" w:rsidRPr="00733188">
              <w:rPr>
                <w:rFonts w:eastAsia="Times New Roman" w:cs="Times New Roman"/>
                <w:kern w:val="0"/>
                <w:lang w:val="ru-RU" w:eastAsia="ru-RU" w:bidi="ar-SA"/>
              </w:rPr>
              <w:t xml:space="preserve"> /</w:t>
            </w:r>
          </w:p>
          <w:p w:rsidR="007815FF" w:rsidRPr="00733188" w:rsidRDefault="000F70C1" w:rsidP="000F70C1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33188">
              <w:rPr>
                <w:rFonts w:eastAsia="Times New Roman" w:cs="Times New Roman"/>
                <w:kern w:val="0"/>
                <w:lang w:val="ru-RU" w:eastAsia="ru-RU" w:bidi="ar-SA"/>
              </w:rPr>
              <w:t>ФИО</w:t>
            </w:r>
          </w:p>
          <w:p w:rsidR="000F70C1" w:rsidRPr="00733188" w:rsidRDefault="000F70C1" w:rsidP="000F70C1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33188">
              <w:rPr>
                <w:rFonts w:eastAsia="Times New Roman" w:cs="Times New Roman"/>
                <w:kern w:val="0"/>
                <w:lang w:val="ru-RU" w:eastAsia="ru-RU" w:bidi="ar-SA"/>
              </w:rPr>
              <w:t>Приказ №</w:t>
            </w:r>
            <w:r w:rsidRPr="00733188">
              <w:rPr>
                <w:rFonts w:eastAsia="Times New Roman" w:cs="Times New Roman"/>
                <w:kern w:val="0"/>
                <w:lang w:val="ru-RU" w:eastAsia="ru-RU" w:bidi="ar-SA"/>
              </w:rPr>
              <w:tab/>
            </w:r>
            <w:r w:rsidR="007815FF" w:rsidRPr="00733188">
              <w:rPr>
                <w:rFonts w:eastAsia="Times New Roman" w:cs="Times New Roman"/>
                <w:kern w:val="0"/>
                <w:u w:val="single"/>
                <w:lang w:val="ru-RU" w:eastAsia="ru-RU" w:bidi="ar-SA"/>
              </w:rPr>
              <w:t>3</w:t>
            </w:r>
          </w:p>
          <w:p w:rsidR="000F70C1" w:rsidRPr="00733188" w:rsidRDefault="000F70C1" w:rsidP="000F70C1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gramStart"/>
            <w:r w:rsidRPr="00733188">
              <w:rPr>
                <w:rFonts w:eastAsia="Times New Roman" w:cs="Times New Roman"/>
                <w:kern w:val="0"/>
                <w:lang w:val="ru-RU" w:eastAsia="ru-RU" w:bidi="ar-SA"/>
              </w:rPr>
              <w:t>от  «</w:t>
            </w:r>
            <w:proofErr w:type="gramEnd"/>
            <w:r w:rsidR="00D972BA" w:rsidRPr="00733188">
              <w:rPr>
                <w:rFonts w:eastAsia="Times New Roman" w:cs="Times New Roman"/>
                <w:kern w:val="0"/>
                <w:u w:val="single"/>
                <w:lang w:val="ru-RU" w:eastAsia="ru-RU" w:bidi="ar-SA"/>
              </w:rPr>
              <w:t>31</w:t>
            </w:r>
            <w:r w:rsidRPr="00733188">
              <w:rPr>
                <w:rFonts w:eastAsia="Times New Roman" w:cs="Times New Roman"/>
                <w:kern w:val="0"/>
                <w:lang w:val="ru-RU" w:eastAsia="ru-RU" w:bidi="ar-SA"/>
              </w:rPr>
              <w:t xml:space="preserve">» </w:t>
            </w:r>
            <w:r w:rsidRPr="00733188">
              <w:rPr>
                <w:rFonts w:eastAsia="Times New Roman" w:cs="Times New Roman"/>
                <w:kern w:val="0"/>
                <w:u w:val="single"/>
                <w:lang w:val="ru-RU" w:eastAsia="ru-RU" w:bidi="ar-SA"/>
              </w:rPr>
              <w:t>августа</w:t>
            </w:r>
            <w:r w:rsidRPr="00733188">
              <w:rPr>
                <w:rFonts w:eastAsia="Times New Roman" w:cs="Times New Roman"/>
                <w:kern w:val="0"/>
                <w:lang w:val="ru-RU" w:eastAsia="ru-RU" w:bidi="ar-SA"/>
              </w:rPr>
              <w:tab/>
              <w:t>2018г.</w:t>
            </w:r>
          </w:p>
          <w:p w:rsidR="000F70C1" w:rsidRPr="00733188" w:rsidRDefault="000F70C1" w:rsidP="000F70C1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F70C1" w:rsidRPr="000F70C1" w:rsidRDefault="000F70C1" w:rsidP="000F70C1">
      <w:pPr>
        <w:widowControl/>
        <w:suppressAutoHyphens w:val="0"/>
        <w:ind w:left="6372" w:firstLine="708"/>
        <w:textAlignment w:val="auto"/>
        <w:rPr>
          <w:rFonts w:eastAsiaTheme="minorHAnsi" w:cs="Times New Roman"/>
          <w:kern w:val="0"/>
          <w:sz w:val="22"/>
          <w:szCs w:val="22"/>
          <w:lang w:val="ru-RU" w:eastAsia="en-US" w:bidi="ar-SA"/>
        </w:rPr>
      </w:pPr>
    </w:p>
    <w:p w:rsidR="00CD56B9" w:rsidRDefault="00CD56B9" w:rsidP="00CD56B9">
      <w:pPr>
        <w:spacing w:after="200" w:line="276" w:lineRule="auto"/>
        <w:jc w:val="center"/>
        <w:rPr>
          <w:sz w:val="28"/>
          <w:szCs w:val="28"/>
        </w:rPr>
      </w:pPr>
      <w:r w:rsidRPr="00CD56B9">
        <w:rPr>
          <w:sz w:val="28"/>
          <w:szCs w:val="28"/>
        </w:rPr>
        <w:t xml:space="preserve">Рабочая программа </w:t>
      </w:r>
    </w:p>
    <w:p w:rsidR="00CD56B9" w:rsidRPr="00CD56B9" w:rsidRDefault="00CD56B9" w:rsidP="00CD56B9">
      <w:pPr>
        <w:spacing w:after="200" w:line="276" w:lineRule="auto"/>
        <w:jc w:val="center"/>
        <w:rPr>
          <w:sz w:val="28"/>
          <w:szCs w:val="28"/>
        </w:rPr>
      </w:pPr>
      <w:proofErr w:type="gramStart"/>
      <w:r w:rsidRPr="00CD56B9">
        <w:rPr>
          <w:sz w:val="28"/>
          <w:szCs w:val="28"/>
        </w:rPr>
        <w:t>по</w:t>
      </w:r>
      <w:proofErr w:type="gramEnd"/>
      <w:r w:rsidRPr="00CD56B9">
        <w:rPr>
          <w:sz w:val="28"/>
          <w:szCs w:val="28"/>
        </w:rPr>
        <w:t xml:space="preserve"> учебному предмету «Музыка»</w:t>
      </w:r>
    </w:p>
    <w:p w:rsidR="000F70C1" w:rsidRDefault="00CD56B9" w:rsidP="00CD56B9">
      <w:pPr>
        <w:spacing w:after="200" w:line="276" w:lineRule="auto"/>
        <w:jc w:val="center"/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</w:pPr>
      <w:r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  <w:t xml:space="preserve"> 1 – 4 классы</w:t>
      </w:r>
    </w:p>
    <w:p w:rsidR="00CD56B9" w:rsidRDefault="00CD56B9" w:rsidP="00CD56B9">
      <w:pPr>
        <w:spacing w:after="200" w:line="276" w:lineRule="auto"/>
        <w:jc w:val="center"/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</w:pPr>
    </w:p>
    <w:p w:rsidR="00CD56B9" w:rsidRDefault="00CD56B9" w:rsidP="00CD56B9">
      <w:pPr>
        <w:spacing w:after="200" w:line="276" w:lineRule="auto"/>
        <w:jc w:val="center"/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</w:pPr>
    </w:p>
    <w:p w:rsidR="00EB4747" w:rsidRDefault="00CD56B9" w:rsidP="00EB4747">
      <w:pPr>
        <w:spacing w:after="200" w:line="276" w:lineRule="auto"/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</w:pPr>
      <w:r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  <w:t>Рассмотрена на за</w:t>
      </w:r>
      <w:r w:rsidR="00EB4747"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  <w:t>седании педагогического совета</w:t>
      </w:r>
    </w:p>
    <w:p w:rsidR="00CD56B9" w:rsidRPr="00EB4747" w:rsidRDefault="00EB4747" w:rsidP="00EB4747">
      <w:pPr>
        <w:spacing w:after="200" w:line="276" w:lineRule="auto"/>
        <w:rPr>
          <w:rFonts w:eastAsiaTheme="minorHAnsi" w:cs="Times New Roman"/>
          <w:b/>
          <w:kern w:val="0"/>
          <w:sz w:val="28"/>
          <w:szCs w:val="28"/>
          <w:lang w:val="ru-RU" w:eastAsia="en-US" w:bidi="ar-SA"/>
        </w:rPr>
      </w:pPr>
      <w:r>
        <w:rPr>
          <w:sz w:val="28"/>
          <w:szCs w:val="28"/>
          <w:lang w:val="ru-RU"/>
        </w:rPr>
        <w:t>Протокол №1от «30» августа 2018 года</w:t>
      </w:r>
    </w:p>
    <w:p w:rsidR="000F70C1" w:rsidRPr="000F70C1" w:rsidRDefault="000F70C1" w:rsidP="000F70C1">
      <w:pPr>
        <w:widowControl/>
        <w:suppressAutoHyphens w:val="0"/>
        <w:jc w:val="center"/>
        <w:textAlignment w:val="auto"/>
        <w:rPr>
          <w:rFonts w:eastAsiaTheme="minorHAnsi" w:cs="Times New Roman"/>
          <w:b/>
          <w:kern w:val="0"/>
          <w:sz w:val="40"/>
          <w:szCs w:val="40"/>
          <w:lang w:val="ru-RU" w:eastAsia="en-US" w:bidi="ar-SA"/>
        </w:rPr>
      </w:pPr>
    </w:p>
    <w:p w:rsidR="002262FC" w:rsidRDefault="002262FC" w:rsidP="002262FC">
      <w:pPr>
        <w:spacing w:after="200" w:line="276" w:lineRule="auto"/>
        <w:ind w:left="5103"/>
        <w:jc w:val="right"/>
        <w:rPr>
          <w:sz w:val="22"/>
          <w:szCs w:val="28"/>
          <w:lang w:val="ru-RU"/>
        </w:rPr>
      </w:pPr>
    </w:p>
    <w:p w:rsidR="002262FC" w:rsidRDefault="002262FC" w:rsidP="002262FC">
      <w:pPr>
        <w:spacing w:after="200" w:line="276" w:lineRule="auto"/>
        <w:ind w:left="5103"/>
        <w:jc w:val="right"/>
        <w:rPr>
          <w:sz w:val="22"/>
          <w:szCs w:val="28"/>
          <w:lang w:val="ru-RU"/>
        </w:rPr>
      </w:pPr>
    </w:p>
    <w:p w:rsidR="002262FC" w:rsidRDefault="002262FC" w:rsidP="002262FC">
      <w:pPr>
        <w:spacing w:after="200" w:line="276" w:lineRule="auto"/>
        <w:ind w:left="5103"/>
        <w:jc w:val="right"/>
        <w:rPr>
          <w:sz w:val="22"/>
          <w:szCs w:val="28"/>
          <w:lang w:val="ru-RU"/>
        </w:rPr>
      </w:pPr>
    </w:p>
    <w:p w:rsidR="002262FC" w:rsidRDefault="002262FC" w:rsidP="002262FC">
      <w:pPr>
        <w:spacing w:after="200" w:line="276" w:lineRule="auto"/>
        <w:ind w:left="5103"/>
        <w:jc w:val="right"/>
        <w:rPr>
          <w:sz w:val="22"/>
          <w:szCs w:val="28"/>
          <w:lang w:val="ru-RU"/>
        </w:rPr>
      </w:pPr>
    </w:p>
    <w:p w:rsidR="002262FC" w:rsidRDefault="002262FC" w:rsidP="002262FC">
      <w:pPr>
        <w:spacing w:after="200" w:line="276" w:lineRule="auto"/>
        <w:ind w:left="5103"/>
        <w:jc w:val="right"/>
        <w:rPr>
          <w:sz w:val="22"/>
          <w:szCs w:val="28"/>
          <w:lang w:val="ru-RU"/>
        </w:rPr>
      </w:pPr>
    </w:p>
    <w:p w:rsidR="002262FC" w:rsidRDefault="002262FC" w:rsidP="002262FC">
      <w:pPr>
        <w:spacing w:after="200" w:line="276" w:lineRule="auto"/>
        <w:ind w:left="5103"/>
        <w:jc w:val="right"/>
        <w:rPr>
          <w:sz w:val="22"/>
          <w:szCs w:val="28"/>
          <w:lang w:val="ru-RU"/>
        </w:rPr>
      </w:pPr>
    </w:p>
    <w:p w:rsidR="002262FC" w:rsidRDefault="002262FC" w:rsidP="002262FC">
      <w:pPr>
        <w:spacing w:after="200" w:line="276" w:lineRule="auto"/>
        <w:ind w:left="5103"/>
        <w:jc w:val="right"/>
        <w:rPr>
          <w:sz w:val="22"/>
          <w:szCs w:val="28"/>
          <w:lang w:val="ru-RU"/>
        </w:rPr>
      </w:pPr>
    </w:p>
    <w:p w:rsidR="002262FC" w:rsidRDefault="002262FC" w:rsidP="002262FC">
      <w:pPr>
        <w:spacing w:after="200" w:line="276" w:lineRule="auto"/>
        <w:ind w:left="5103"/>
        <w:jc w:val="right"/>
        <w:rPr>
          <w:sz w:val="22"/>
          <w:szCs w:val="28"/>
          <w:lang w:val="ru-RU"/>
        </w:rPr>
      </w:pPr>
    </w:p>
    <w:p w:rsidR="002262FC" w:rsidRDefault="002262FC" w:rsidP="002262FC">
      <w:pPr>
        <w:spacing w:after="200" w:line="276" w:lineRule="auto"/>
        <w:ind w:left="5103"/>
        <w:jc w:val="right"/>
        <w:rPr>
          <w:sz w:val="22"/>
          <w:szCs w:val="28"/>
          <w:lang w:val="ru-RU"/>
        </w:rPr>
      </w:pPr>
    </w:p>
    <w:p w:rsidR="002262FC" w:rsidRDefault="002262FC" w:rsidP="002262FC">
      <w:pPr>
        <w:spacing w:after="200" w:line="276" w:lineRule="auto"/>
        <w:ind w:left="5103"/>
        <w:jc w:val="right"/>
        <w:rPr>
          <w:sz w:val="22"/>
          <w:szCs w:val="28"/>
          <w:lang w:val="ru-RU"/>
        </w:rPr>
      </w:pPr>
    </w:p>
    <w:p w:rsidR="002262FC" w:rsidRDefault="002262FC" w:rsidP="002262FC">
      <w:pPr>
        <w:spacing w:after="200" w:line="276" w:lineRule="auto"/>
        <w:ind w:left="5103"/>
        <w:jc w:val="right"/>
        <w:rPr>
          <w:sz w:val="22"/>
          <w:szCs w:val="28"/>
          <w:lang w:val="ru-RU"/>
        </w:rPr>
      </w:pPr>
    </w:p>
    <w:p w:rsidR="002262FC" w:rsidRPr="00FE68CB" w:rsidRDefault="002262FC" w:rsidP="002262FC">
      <w:pPr>
        <w:spacing w:after="200" w:line="276" w:lineRule="auto"/>
        <w:ind w:left="5103"/>
        <w:jc w:val="right"/>
        <w:rPr>
          <w:sz w:val="22"/>
          <w:szCs w:val="28"/>
        </w:rPr>
      </w:pPr>
      <w:r w:rsidRPr="00FE68CB">
        <w:rPr>
          <w:sz w:val="22"/>
          <w:szCs w:val="28"/>
        </w:rPr>
        <w:t xml:space="preserve">Приложение </w:t>
      </w:r>
    </w:p>
    <w:p w:rsidR="002262FC" w:rsidRPr="00FE68CB" w:rsidRDefault="002262FC" w:rsidP="002262FC">
      <w:pPr>
        <w:spacing w:after="200" w:line="276" w:lineRule="auto"/>
        <w:ind w:left="5103"/>
        <w:jc w:val="right"/>
        <w:rPr>
          <w:sz w:val="22"/>
          <w:szCs w:val="28"/>
        </w:rPr>
      </w:pPr>
      <w:r w:rsidRPr="00FE68CB">
        <w:rPr>
          <w:sz w:val="22"/>
          <w:szCs w:val="28"/>
        </w:rPr>
        <w:t xml:space="preserve">к </w:t>
      </w:r>
      <w:r>
        <w:rPr>
          <w:sz w:val="22"/>
          <w:szCs w:val="28"/>
        </w:rPr>
        <w:t xml:space="preserve"> </w:t>
      </w:r>
      <w:r w:rsidRPr="00FE68CB">
        <w:rPr>
          <w:sz w:val="22"/>
          <w:szCs w:val="28"/>
        </w:rPr>
        <w:t>ООП</w:t>
      </w:r>
      <w:r>
        <w:rPr>
          <w:sz w:val="22"/>
          <w:szCs w:val="28"/>
        </w:rPr>
        <w:t xml:space="preserve">  Н</w:t>
      </w:r>
      <w:r w:rsidRPr="00FE68CB">
        <w:rPr>
          <w:sz w:val="22"/>
          <w:szCs w:val="28"/>
        </w:rPr>
        <w:t>ОО МБОУ ОШ  с Топтыково</w:t>
      </w:r>
    </w:p>
    <w:p w:rsidR="002262FC" w:rsidRPr="00FE68CB" w:rsidRDefault="002262FC" w:rsidP="002262FC">
      <w:pPr>
        <w:spacing w:after="200" w:line="276" w:lineRule="auto"/>
        <w:rPr>
          <w:sz w:val="22"/>
          <w:szCs w:val="28"/>
        </w:rPr>
      </w:pPr>
    </w:p>
    <w:p w:rsidR="002262FC" w:rsidRPr="00FE68CB" w:rsidRDefault="002262FC" w:rsidP="002262FC">
      <w:pPr>
        <w:spacing w:after="200" w:line="276" w:lineRule="auto"/>
        <w:rPr>
          <w:sz w:val="22"/>
          <w:szCs w:val="28"/>
        </w:rPr>
      </w:pPr>
    </w:p>
    <w:p w:rsidR="002262FC" w:rsidRPr="00FE68CB" w:rsidRDefault="002262FC" w:rsidP="002262FC">
      <w:pPr>
        <w:spacing w:after="200" w:line="276" w:lineRule="auto"/>
        <w:rPr>
          <w:sz w:val="22"/>
          <w:szCs w:val="28"/>
        </w:rPr>
      </w:pPr>
    </w:p>
    <w:p w:rsidR="002262FC" w:rsidRPr="00FE68CB" w:rsidRDefault="002262FC" w:rsidP="002262FC">
      <w:pPr>
        <w:spacing w:after="200" w:line="276" w:lineRule="auto"/>
        <w:rPr>
          <w:sz w:val="22"/>
          <w:szCs w:val="28"/>
        </w:rPr>
      </w:pPr>
    </w:p>
    <w:p w:rsidR="002262FC" w:rsidRPr="00FE68CB" w:rsidRDefault="002262FC" w:rsidP="002262FC">
      <w:pPr>
        <w:spacing w:after="200" w:line="276" w:lineRule="auto"/>
        <w:rPr>
          <w:sz w:val="22"/>
          <w:szCs w:val="28"/>
        </w:rPr>
      </w:pPr>
    </w:p>
    <w:p w:rsidR="00EB4747" w:rsidRDefault="002262FC" w:rsidP="002262FC">
      <w:pPr>
        <w:spacing w:after="200" w:line="276" w:lineRule="auto"/>
        <w:jc w:val="center"/>
        <w:rPr>
          <w:sz w:val="28"/>
          <w:szCs w:val="28"/>
        </w:rPr>
      </w:pPr>
      <w:r w:rsidRPr="00EB4747">
        <w:rPr>
          <w:sz w:val="28"/>
          <w:szCs w:val="28"/>
        </w:rPr>
        <w:t>Рабочая программа</w:t>
      </w:r>
    </w:p>
    <w:p w:rsidR="002262FC" w:rsidRPr="00EB4747" w:rsidRDefault="002262FC" w:rsidP="002262FC">
      <w:pPr>
        <w:spacing w:after="200" w:line="276" w:lineRule="auto"/>
        <w:jc w:val="center"/>
        <w:rPr>
          <w:sz w:val="28"/>
          <w:szCs w:val="28"/>
        </w:rPr>
      </w:pPr>
      <w:r w:rsidRPr="00EB4747">
        <w:rPr>
          <w:sz w:val="28"/>
          <w:szCs w:val="28"/>
        </w:rPr>
        <w:t xml:space="preserve"> </w:t>
      </w:r>
      <w:proofErr w:type="gramStart"/>
      <w:r w:rsidRPr="00EB4747">
        <w:rPr>
          <w:sz w:val="28"/>
          <w:szCs w:val="28"/>
        </w:rPr>
        <w:t>по</w:t>
      </w:r>
      <w:proofErr w:type="gramEnd"/>
      <w:r w:rsidRPr="00EB4747">
        <w:rPr>
          <w:sz w:val="28"/>
          <w:szCs w:val="28"/>
        </w:rPr>
        <w:t xml:space="preserve"> учебному предмету «Музыка», </w:t>
      </w:r>
    </w:p>
    <w:p w:rsidR="002262FC" w:rsidRPr="00EB4747" w:rsidRDefault="002262FC" w:rsidP="002262FC">
      <w:pPr>
        <w:spacing w:after="200" w:line="276" w:lineRule="auto"/>
        <w:jc w:val="center"/>
        <w:rPr>
          <w:sz w:val="28"/>
          <w:szCs w:val="28"/>
        </w:rPr>
      </w:pPr>
      <w:proofErr w:type="gramStart"/>
      <w:r w:rsidRPr="00EB4747">
        <w:rPr>
          <w:sz w:val="28"/>
          <w:szCs w:val="28"/>
        </w:rPr>
        <w:t>разработана</w:t>
      </w:r>
      <w:proofErr w:type="gramEnd"/>
      <w:r w:rsidRPr="00EB4747">
        <w:rPr>
          <w:sz w:val="28"/>
          <w:szCs w:val="28"/>
        </w:rPr>
        <w:t xml:space="preserve"> и составлена в соответствии с ФГОС.</w:t>
      </w:r>
    </w:p>
    <w:p w:rsidR="00595938" w:rsidRPr="00CF1143" w:rsidRDefault="003D154E" w:rsidP="000F70C1">
      <w:pPr>
        <w:spacing w:after="200" w:line="276" w:lineRule="auto"/>
        <w:rPr>
          <w:bCs/>
          <w:sz w:val="28"/>
          <w:szCs w:val="28"/>
          <w:lang w:eastAsia="en-US"/>
        </w:rPr>
      </w:pPr>
      <w:r w:rsidRPr="00EB4747">
        <w:rPr>
          <w:sz w:val="28"/>
          <w:szCs w:val="28"/>
        </w:rPr>
        <w:br w:type="page"/>
      </w:r>
      <w:r w:rsidR="00595938" w:rsidRPr="00E54605">
        <w:rPr>
          <w:rFonts w:cs="Times New Roman"/>
          <w:b/>
          <w:sz w:val="28"/>
          <w:szCs w:val="28"/>
        </w:rPr>
        <w:lastRenderedPageBreak/>
        <w:t>Планируемые результаты освоения учебного предмета</w:t>
      </w:r>
    </w:p>
    <w:p w:rsidR="00595938" w:rsidRPr="00E54605" w:rsidRDefault="00595938" w:rsidP="00E54605">
      <w:pPr>
        <w:spacing w:line="360" w:lineRule="auto"/>
        <w:jc w:val="center"/>
        <w:rPr>
          <w:rFonts w:cs="Times New Roman"/>
          <w:b/>
          <w:sz w:val="28"/>
          <w:szCs w:val="28"/>
          <w:lang w:val="ru-RU"/>
        </w:rPr>
      </w:pPr>
      <w:r w:rsidRPr="00E54605">
        <w:rPr>
          <w:rFonts w:cs="Times New Roman"/>
          <w:b/>
          <w:sz w:val="28"/>
          <w:szCs w:val="28"/>
        </w:rPr>
        <w:t>«Музыка»</w:t>
      </w:r>
    </w:p>
    <w:p w:rsidR="006E3BDA" w:rsidRDefault="006E3BDA" w:rsidP="006E3B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Достижение личностных, метапредметных и предметных результатов освоения программы обучающимися происходит в процессе активного восприятия и обсуждения музыки, освоения основ музыкальной грамоты, собственного опыта музыкально-творческой деятельности обучающихся: хорового пения и игры на элементарных музыкальных инструментах, пластическом интонировании, подготовке музыкально-театрализованных представлений.</w:t>
      </w:r>
    </w:p>
    <w:p w:rsidR="006E3BDA" w:rsidRDefault="006E3BDA" w:rsidP="006E3BDA">
      <w:pPr>
        <w:tabs>
          <w:tab w:val="left" w:pos="95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программы у обучающихся будут сформированы готовность к саморазвитию, мотивация к обучению и познанию; понимание ценности отечественных национально-культурных традиций, осознание своей этнической и национальной принадлежности, уважение к истории и духовным традициям России, музыкальной культуре ее народов, понимание роли музыки в жизни человека и общества, духовно-нравственном развитии человека.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процессе приобретения собственного опыта музыкально-творческой деятельности обучающиеся научатся понимать музыку как составную и неотъемлемую часть окружающего мира, постигать и осмысливать явления музыкальной культуры, выражать свои мысли и чувства, обусловленные восприятием музыкальных произведений, использовать музыкальные образы при создании театрализованных и музыкально-пластических композиций, исполнении вокально-хоровых и инструментальных произведений, в импровизации. </w:t>
      </w:r>
    </w:p>
    <w:p w:rsidR="006E3BDA" w:rsidRDefault="006E3BDA" w:rsidP="006E3B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Школьники научатся размышлять о музыке, эмоционально выражать свое отношение к искусству; проявлять эстетические и художественные предпочтения, интерес к музыкальному искусству и музыкальной деятельности; формировать позитивную самооценку, самоуважение, основанные на реализованном творческом потенциале, развитии художественного вкуса, осуществлении собственных музыкально-исполнительских замыслов. </w:t>
      </w:r>
    </w:p>
    <w:p w:rsidR="006E3BDA" w:rsidRDefault="006E3BDA" w:rsidP="006E3B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обучающихся проявится способность 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 в </w:t>
      </w:r>
      <w:r>
        <w:rPr>
          <w:sz w:val="28"/>
          <w:szCs w:val="28"/>
        </w:rPr>
        <w:lastRenderedPageBreak/>
        <w:t xml:space="preserve">процессе музыкально-творческой деятельности. Реализация программы обеспечивает овладение социальными компетенциями, развитие коммуникативных способностей через музыкально-игровую деятельность, способности к дальнейшему самопознанию и саморазвитию. Обучающиеся научатся организовывать культурный досуг, самостоятельную музыкально-творческую деятельность, в том числе на основе домашнего музицирования, совместной музыкальной деятельности с друзьями, родителями. </w:t>
      </w:r>
    </w:p>
    <w:p w:rsidR="0074274F" w:rsidRDefault="0074274F" w:rsidP="0074274F">
      <w:pPr>
        <w:overflowPunct w:val="0"/>
        <w:spacing w:line="360" w:lineRule="auto"/>
        <w:jc w:val="both"/>
        <w:textAlignment w:val="center"/>
        <w:rPr>
          <w:rFonts w:cs="Times New Roman"/>
          <w:iCs/>
          <w:sz w:val="28"/>
          <w:szCs w:val="28"/>
        </w:rPr>
      </w:pPr>
    </w:p>
    <w:p w:rsidR="00595938" w:rsidRPr="00E54605" w:rsidRDefault="00595938" w:rsidP="00E54605">
      <w:pPr>
        <w:pStyle w:val="ab"/>
        <w:spacing w:line="360" w:lineRule="auto"/>
        <w:ind w:firstLine="0"/>
        <w:rPr>
          <w:rFonts w:ascii="Times New Roman" w:hAnsi="Times New Roman"/>
          <w:iCs/>
          <w:color w:val="auto"/>
          <w:sz w:val="28"/>
          <w:szCs w:val="28"/>
        </w:rPr>
      </w:pPr>
      <w:r w:rsidRPr="00E54605">
        <w:rPr>
          <w:rFonts w:ascii="Times New Roman" w:eastAsia="Calibri" w:hAnsi="Times New Roman"/>
          <w:b/>
          <w:i/>
          <w:kern w:val="3"/>
          <w:sz w:val="28"/>
          <w:szCs w:val="28"/>
          <w:lang w:eastAsia="zh-CN" w:bidi="hi-IN"/>
        </w:rPr>
        <w:t>Предметные результаты</w:t>
      </w:r>
      <w:r w:rsidR="00366330">
        <w:rPr>
          <w:rFonts w:ascii="Times New Roman" w:eastAsia="Calibri" w:hAnsi="Times New Roman"/>
          <w:b/>
          <w:i/>
          <w:kern w:val="3"/>
          <w:sz w:val="28"/>
          <w:szCs w:val="28"/>
          <w:lang w:eastAsia="zh-CN" w:bidi="hi-IN"/>
        </w:rPr>
        <w:t xml:space="preserve"> освоения </w:t>
      </w:r>
      <w:r w:rsidR="003674C7">
        <w:rPr>
          <w:rFonts w:ascii="Times New Roman" w:eastAsia="Calibri" w:hAnsi="Times New Roman"/>
          <w:b/>
          <w:i/>
          <w:kern w:val="3"/>
          <w:sz w:val="28"/>
          <w:szCs w:val="28"/>
          <w:lang w:eastAsia="zh-CN" w:bidi="hi-IN"/>
        </w:rPr>
        <w:t>программы должны отражать:</w:t>
      </w:r>
    </w:p>
    <w:p w:rsidR="00595938" w:rsidRPr="00E54605" w:rsidRDefault="00366330" w:rsidP="00366330">
      <w:pPr>
        <w:autoSpaceDE w:val="0"/>
        <w:autoSpaceDN w:val="0"/>
        <w:adjustRightInd w:val="0"/>
        <w:spacing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ru-RU"/>
        </w:rPr>
        <w:t>-</w:t>
      </w:r>
      <w:r w:rsidR="00595938" w:rsidRPr="00E54605">
        <w:rPr>
          <w:rFonts w:cs="Times New Roman"/>
          <w:sz w:val="28"/>
          <w:szCs w:val="28"/>
        </w:rPr>
        <w:t>сформированность первоначальных представлений о роли музыки в жизни человека, ее роли в духовно-нравственном развитии человека;</w:t>
      </w:r>
    </w:p>
    <w:p w:rsidR="00595938" w:rsidRPr="00E54605" w:rsidRDefault="00366330" w:rsidP="00366330">
      <w:pPr>
        <w:autoSpaceDE w:val="0"/>
        <w:autoSpaceDN w:val="0"/>
        <w:adjustRightInd w:val="0"/>
        <w:spacing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ru-RU"/>
        </w:rPr>
        <w:t>-</w:t>
      </w:r>
      <w:r w:rsidR="00595938" w:rsidRPr="00E54605">
        <w:rPr>
          <w:rFonts w:cs="Times New Roman"/>
          <w:sz w:val="28"/>
          <w:szCs w:val="28"/>
        </w:rPr>
        <w:t>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595938" w:rsidRPr="00E54605" w:rsidRDefault="00366330" w:rsidP="00366330">
      <w:pPr>
        <w:autoSpaceDE w:val="0"/>
        <w:autoSpaceDN w:val="0"/>
        <w:adjustRightInd w:val="0"/>
        <w:spacing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ru-RU"/>
        </w:rPr>
        <w:t>-</w:t>
      </w:r>
      <w:r w:rsidR="00595938" w:rsidRPr="00E54605">
        <w:rPr>
          <w:rFonts w:cs="Times New Roman"/>
          <w:sz w:val="28"/>
          <w:szCs w:val="28"/>
        </w:rPr>
        <w:t>умение воспринимать музыку и выражать свое отношение к музыкальному произведению;</w:t>
      </w:r>
    </w:p>
    <w:p w:rsidR="00595938" w:rsidRPr="00E54605" w:rsidRDefault="00366330" w:rsidP="00366330">
      <w:pPr>
        <w:autoSpaceDE w:val="0"/>
        <w:autoSpaceDN w:val="0"/>
        <w:adjustRightInd w:val="0"/>
        <w:spacing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ru-RU"/>
        </w:rPr>
        <w:t>-</w:t>
      </w:r>
      <w:r w:rsidR="00595938" w:rsidRPr="00E54605">
        <w:rPr>
          <w:rFonts w:cs="Times New Roman"/>
          <w:sz w:val="28"/>
          <w:szCs w:val="28"/>
        </w:rPr>
        <w:t>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импровизации, создании ритмического аккомпанемента и игре на музыкальных инструментах.</w:t>
      </w:r>
    </w:p>
    <w:p w:rsidR="00595938" w:rsidRPr="00E54605" w:rsidRDefault="00595938" w:rsidP="00E54605">
      <w:pPr>
        <w:spacing w:line="360" w:lineRule="auto"/>
        <w:ind w:firstLine="709"/>
        <w:contextualSpacing/>
        <w:rPr>
          <w:rFonts w:cs="Times New Roman"/>
          <w:b/>
          <w:i/>
          <w:sz w:val="28"/>
          <w:szCs w:val="28"/>
        </w:rPr>
      </w:pPr>
      <w:r w:rsidRPr="00E54605">
        <w:rPr>
          <w:rFonts w:cs="Times New Roman"/>
          <w:b/>
          <w:i/>
          <w:sz w:val="28"/>
          <w:szCs w:val="28"/>
        </w:rPr>
        <w:t>Предметные результаты по видам деятельности обучающихся</w:t>
      </w:r>
    </w:p>
    <w:p w:rsidR="00595938" w:rsidRPr="00E54605" w:rsidRDefault="00595938" w:rsidP="00E54605">
      <w:pPr>
        <w:tabs>
          <w:tab w:val="left" w:pos="142"/>
          <w:tab w:val="left" w:pos="993"/>
        </w:tabs>
        <w:spacing w:line="360" w:lineRule="auto"/>
        <w:ind w:firstLine="709"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 xml:space="preserve">В результате освоения программы обучающиеся должны научиться в дальнейшем применять знания, умения и навыки, приобретенные в различных видах познавательной, музыкально-исполнительской и творческой деятельности. Основные виды музыкальной деятельности обучающихся основаны на принципе взаимного дополнения и направлены на гармоничное становление личности школьника, включающее формирование его духовно-нравственных качеств, музыкальной культуры, развитие музыкально-исполнительских и творческих способностей, возможностей самооценки и самореализации. Освоение программы позволит обучающимся принимать активное участие в общественной, концертной </w:t>
      </w:r>
      <w:r w:rsidRPr="00E54605">
        <w:rPr>
          <w:rFonts w:cs="Times New Roman"/>
          <w:sz w:val="28"/>
          <w:szCs w:val="28"/>
        </w:rPr>
        <w:lastRenderedPageBreak/>
        <w:t>и музыкально-театральной жизни школы, города, региона.</w:t>
      </w:r>
    </w:p>
    <w:p w:rsidR="00595938" w:rsidRPr="00E54605" w:rsidRDefault="00595938" w:rsidP="00E54605">
      <w:pPr>
        <w:spacing w:line="360" w:lineRule="auto"/>
        <w:ind w:firstLine="709"/>
        <w:contextualSpacing/>
        <w:rPr>
          <w:rFonts w:cs="Times New Roman"/>
          <w:b/>
          <w:sz w:val="28"/>
          <w:szCs w:val="28"/>
        </w:rPr>
      </w:pPr>
      <w:r w:rsidRPr="00E54605">
        <w:rPr>
          <w:rFonts w:cs="Times New Roman"/>
          <w:b/>
          <w:sz w:val="28"/>
          <w:szCs w:val="28"/>
        </w:rPr>
        <w:t>Слушание музыки</w:t>
      </w:r>
    </w:p>
    <w:p w:rsidR="00595938" w:rsidRPr="00E54605" w:rsidRDefault="00595938" w:rsidP="00E54605">
      <w:pPr>
        <w:spacing w:line="360" w:lineRule="auto"/>
        <w:ind w:firstLine="709"/>
        <w:contextualSpacing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>Обучающийся:</w:t>
      </w:r>
    </w:p>
    <w:p w:rsidR="00595938" w:rsidRPr="00E54605" w:rsidRDefault="00595938" w:rsidP="00E54605">
      <w:pPr>
        <w:spacing w:line="360" w:lineRule="auto"/>
        <w:ind w:firstLine="709"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>1. Узнает изученные музыкальные произведения и называет имена их авторов.</w:t>
      </w:r>
    </w:p>
    <w:p w:rsidR="00595938" w:rsidRPr="00E54605" w:rsidRDefault="00595938" w:rsidP="00E54605">
      <w:pPr>
        <w:spacing w:line="360" w:lineRule="auto"/>
        <w:ind w:firstLine="709"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 xml:space="preserve">2. Умеет определять характер музыкального произведения, его образ, отдельные элементы музыкального языка: лад, темп, тембр, динамику, регистр. </w:t>
      </w:r>
    </w:p>
    <w:p w:rsidR="00595938" w:rsidRPr="00E54605" w:rsidRDefault="00595938" w:rsidP="00E54605">
      <w:pPr>
        <w:spacing w:line="360" w:lineRule="auto"/>
        <w:ind w:firstLine="709"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>3. 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</w:r>
    </w:p>
    <w:p w:rsidR="00595938" w:rsidRPr="00E54605" w:rsidRDefault="00595938" w:rsidP="00E54605">
      <w:pPr>
        <w:spacing w:line="360" w:lineRule="auto"/>
        <w:ind w:firstLine="709"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>4. Имеет представление об инструментах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</w:r>
    </w:p>
    <w:p w:rsidR="00595938" w:rsidRPr="00E54605" w:rsidRDefault="00595938" w:rsidP="00E54605">
      <w:pPr>
        <w:shd w:val="clear" w:color="auto" w:fill="FFFFFF"/>
        <w:tabs>
          <w:tab w:val="left" w:pos="851"/>
        </w:tabs>
        <w:spacing w:line="360" w:lineRule="auto"/>
        <w:ind w:firstLine="709"/>
        <w:rPr>
          <w:rFonts w:cs="Times New Roman"/>
          <w:bCs/>
          <w:iCs/>
          <w:sz w:val="28"/>
          <w:szCs w:val="28"/>
        </w:rPr>
      </w:pPr>
      <w:r w:rsidRPr="00E54605">
        <w:rPr>
          <w:rFonts w:cs="Times New Roman"/>
          <w:sz w:val="28"/>
          <w:szCs w:val="28"/>
        </w:rPr>
        <w:t>5. Знает особенности тембрового звучания различных певческих голосов (детских, женских, мужских), хоров (детских, женских, мужских, смешанных,</w:t>
      </w:r>
      <w:r w:rsidRPr="00E54605">
        <w:rPr>
          <w:rFonts w:cs="Times New Roman"/>
          <w:bCs/>
          <w:iCs/>
          <w:sz w:val="28"/>
          <w:szCs w:val="28"/>
        </w:rPr>
        <w:t xml:space="preserve"> а также </w:t>
      </w:r>
      <w:r w:rsidRPr="00E54605">
        <w:rPr>
          <w:rFonts w:cs="Times New Roman"/>
          <w:sz w:val="28"/>
          <w:szCs w:val="28"/>
        </w:rPr>
        <w:t>народного, академического, церковного) и их исполнительских возможностей и особенностей репертуара.</w:t>
      </w:r>
    </w:p>
    <w:p w:rsidR="00595938" w:rsidRPr="00E54605" w:rsidRDefault="00595938" w:rsidP="00E54605">
      <w:pPr>
        <w:spacing w:line="360" w:lineRule="auto"/>
        <w:ind w:firstLine="709"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 xml:space="preserve">6. Имеет представления о народной и профессиональной (композиторской) музыке; балете, опере, мюзикле, произведениях для симфонического оркестра и оркестра русских народных инструментов. </w:t>
      </w:r>
    </w:p>
    <w:p w:rsidR="00595938" w:rsidRPr="00E54605" w:rsidRDefault="00595938" w:rsidP="00E54605">
      <w:pPr>
        <w:tabs>
          <w:tab w:val="left" w:pos="271"/>
        </w:tabs>
        <w:spacing w:line="360" w:lineRule="auto"/>
        <w:ind w:firstLine="709"/>
        <w:contextualSpacing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>7. Имеет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вариаций, рондо.</w:t>
      </w:r>
    </w:p>
    <w:p w:rsidR="00595938" w:rsidRPr="00E54605" w:rsidRDefault="00595938" w:rsidP="00E54605">
      <w:pPr>
        <w:spacing w:line="360" w:lineRule="auto"/>
        <w:ind w:firstLine="709"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>8. Определяет жанровую основу в пройденных музыкальных произведениях.</w:t>
      </w:r>
    </w:p>
    <w:p w:rsidR="00595938" w:rsidRPr="00E54605" w:rsidRDefault="00595938" w:rsidP="00E54605">
      <w:pPr>
        <w:spacing w:line="360" w:lineRule="auto"/>
        <w:ind w:firstLine="709"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 xml:space="preserve">9. Имеет слуховой багаж из прослушанных произведений народной музыки, отечественной и зарубежной классики. </w:t>
      </w:r>
    </w:p>
    <w:p w:rsidR="00595938" w:rsidRPr="00E54605" w:rsidRDefault="00595938" w:rsidP="00E54605">
      <w:pPr>
        <w:spacing w:line="360" w:lineRule="auto"/>
        <w:ind w:firstLine="709"/>
        <w:contextualSpacing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>10. Умеет импровизировать под музыку с использованием танцевальных, маршеобразных движений, пластического интонирования.</w:t>
      </w:r>
    </w:p>
    <w:p w:rsidR="00595938" w:rsidRPr="00E54605" w:rsidRDefault="00595938" w:rsidP="00E54605">
      <w:pPr>
        <w:spacing w:line="360" w:lineRule="auto"/>
        <w:ind w:firstLine="709"/>
        <w:contextualSpacing/>
        <w:rPr>
          <w:rFonts w:cs="Times New Roman"/>
          <w:b/>
          <w:sz w:val="28"/>
          <w:szCs w:val="28"/>
        </w:rPr>
      </w:pPr>
      <w:r w:rsidRPr="00E54605">
        <w:rPr>
          <w:rFonts w:cs="Times New Roman"/>
          <w:b/>
          <w:sz w:val="28"/>
          <w:szCs w:val="28"/>
        </w:rPr>
        <w:t>Хоровое пение</w:t>
      </w:r>
    </w:p>
    <w:p w:rsidR="00595938" w:rsidRPr="00E54605" w:rsidRDefault="00595938" w:rsidP="00E54605">
      <w:pPr>
        <w:spacing w:line="360" w:lineRule="auto"/>
        <w:ind w:firstLine="709"/>
        <w:contextualSpacing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>Обучающийся:</w:t>
      </w:r>
    </w:p>
    <w:p w:rsidR="00595938" w:rsidRPr="00E54605" w:rsidRDefault="00595938" w:rsidP="00E54605">
      <w:pPr>
        <w:tabs>
          <w:tab w:val="left" w:pos="310"/>
        </w:tabs>
        <w:spacing w:line="360" w:lineRule="auto"/>
        <w:ind w:firstLine="709"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lastRenderedPageBreak/>
        <w:t>1. Знает слова и мелодию Гимна Российской Федерации.</w:t>
      </w:r>
    </w:p>
    <w:p w:rsidR="00595938" w:rsidRPr="00E54605" w:rsidRDefault="00595938" w:rsidP="00E54605">
      <w:pPr>
        <w:tabs>
          <w:tab w:val="left" w:pos="310"/>
        </w:tabs>
        <w:spacing w:line="360" w:lineRule="auto"/>
        <w:ind w:firstLine="709"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>2. 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595938" w:rsidRPr="00E54605" w:rsidRDefault="00595938" w:rsidP="00E54605">
      <w:pPr>
        <w:tabs>
          <w:tab w:val="left" w:pos="310"/>
        </w:tabs>
        <w:spacing w:line="360" w:lineRule="auto"/>
        <w:ind w:firstLine="709"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>3. Знает о способах и приемах выразительного музыкального интонирования.</w:t>
      </w:r>
    </w:p>
    <w:p w:rsidR="00595938" w:rsidRPr="00E54605" w:rsidRDefault="00595938" w:rsidP="00E54605">
      <w:pPr>
        <w:spacing w:line="360" w:lineRule="auto"/>
        <w:ind w:firstLine="709"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>4. Соблюдает при пении певческую установку. Использует в процессе пения правильное певческое дыхание.</w:t>
      </w:r>
    </w:p>
    <w:p w:rsidR="00595938" w:rsidRPr="00E54605" w:rsidRDefault="00595938" w:rsidP="00E54605">
      <w:pPr>
        <w:tabs>
          <w:tab w:val="left" w:pos="310"/>
        </w:tabs>
        <w:spacing w:line="360" w:lineRule="auto"/>
        <w:ind w:firstLine="709"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>5. 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</w:r>
    </w:p>
    <w:p w:rsidR="00595938" w:rsidRPr="00E54605" w:rsidRDefault="00595938" w:rsidP="00E54605">
      <w:pPr>
        <w:spacing w:line="360" w:lineRule="auto"/>
        <w:ind w:firstLine="709"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>6.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595938" w:rsidRPr="00E54605" w:rsidRDefault="00595938" w:rsidP="00E54605">
      <w:pPr>
        <w:spacing w:line="360" w:lineRule="auto"/>
        <w:ind w:firstLine="709"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>7. Исполняет одноголосные произведения, а также произведения с элементами двухголосия.</w:t>
      </w:r>
    </w:p>
    <w:p w:rsidR="00595938" w:rsidRPr="00E54605" w:rsidRDefault="00595938" w:rsidP="00E54605">
      <w:pPr>
        <w:spacing w:line="360" w:lineRule="auto"/>
        <w:ind w:firstLine="709"/>
        <w:rPr>
          <w:rFonts w:cs="Times New Roman"/>
          <w:b/>
          <w:sz w:val="28"/>
          <w:szCs w:val="28"/>
        </w:rPr>
      </w:pPr>
      <w:r w:rsidRPr="00E54605">
        <w:rPr>
          <w:rFonts w:cs="Times New Roman"/>
          <w:b/>
          <w:sz w:val="28"/>
          <w:szCs w:val="28"/>
        </w:rPr>
        <w:t>Игра в детском инструментальном оркестре (ансамбле)</w:t>
      </w:r>
    </w:p>
    <w:p w:rsidR="00595938" w:rsidRPr="00E54605" w:rsidRDefault="00595938" w:rsidP="00E54605">
      <w:pPr>
        <w:spacing w:line="360" w:lineRule="auto"/>
        <w:ind w:firstLine="709"/>
        <w:contextualSpacing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>Обучающийся:</w:t>
      </w:r>
    </w:p>
    <w:p w:rsidR="00595938" w:rsidRPr="00E54605" w:rsidRDefault="00595938" w:rsidP="00E54605">
      <w:pPr>
        <w:spacing w:line="360" w:lineRule="auto"/>
        <w:ind w:firstLine="709"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 xml:space="preserve">1. Имеет представления о приемах игры на элементарных инструментах детского оркестра, блокфлейте, синтезаторе, народных инструментах и др. </w:t>
      </w:r>
    </w:p>
    <w:p w:rsidR="00595938" w:rsidRPr="00E54605" w:rsidRDefault="00595938" w:rsidP="00E54605">
      <w:pPr>
        <w:spacing w:line="360" w:lineRule="auto"/>
        <w:ind w:firstLine="709"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>2. Умеет исполнять различные ритмические группы в оркестровых партиях.</w:t>
      </w:r>
    </w:p>
    <w:p w:rsidR="00595938" w:rsidRPr="00E54605" w:rsidRDefault="00595938" w:rsidP="00E54605">
      <w:pPr>
        <w:spacing w:line="360" w:lineRule="auto"/>
        <w:ind w:firstLine="709"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>3. Имеет первоначальные навыки игры в ансамбле – дуэте, трио (простейшее двух-трехголосие). Владеет основами игры в детском оркестре, инструментальном ансамбле.</w:t>
      </w:r>
    </w:p>
    <w:p w:rsidR="00595938" w:rsidRPr="00E54605" w:rsidRDefault="00595938" w:rsidP="00E54605">
      <w:pPr>
        <w:spacing w:line="360" w:lineRule="auto"/>
        <w:ind w:firstLine="709"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>4. Использует возможности различных инструментов в ансамбле и оркестре, в том числе тембровые возможности синтезатора.</w:t>
      </w:r>
    </w:p>
    <w:p w:rsidR="00595938" w:rsidRPr="00E54605" w:rsidRDefault="00595938" w:rsidP="00E54605">
      <w:pPr>
        <w:spacing w:line="360" w:lineRule="auto"/>
        <w:ind w:firstLine="709"/>
        <w:contextualSpacing/>
        <w:rPr>
          <w:rFonts w:cs="Times New Roman"/>
          <w:sz w:val="28"/>
          <w:szCs w:val="28"/>
        </w:rPr>
      </w:pPr>
      <w:r w:rsidRPr="00E54605">
        <w:rPr>
          <w:rFonts w:cs="Times New Roman"/>
          <w:b/>
          <w:sz w:val="28"/>
          <w:szCs w:val="28"/>
        </w:rPr>
        <w:t>Основы музыкальной грамоты</w:t>
      </w:r>
    </w:p>
    <w:p w:rsidR="00595938" w:rsidRPr="00E54605" w:rsidRDefault="00595938" w:rsidP="00E54605">
      <w:pPr>
        <w:spacing w:line="360" w:lineRule="auto"/>
        <w:ind w:firstLine="709"/>
        <w:contextualSpacing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 xml:space="preserve">Объем музыкальной грамоты и теоретических понятий: </w:t>
      </w:r>
    </w:p>
    <w:p w:rsidR="00595938" w:rsidRPr="00E54605" w:rsidRDefault="00595938" w:rsidP="00E54605">
      <w:pPr>
        <w:spacing w:line="360" w:lineRule="auto"/>
        <w:ind w:firstLine="709"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>1.</w:t>
      </w:r>
      <w:r w:rsidRPr="00E54605">
        <w:rPr>
          <w:rFonts w:cs="Times New Roman"/>
          <w:b/>
          <w:sz w:val="28"/>
          <w:szCs w:val="28"/>
        </w:rPr>
        <w:t xml:space="preserve"> Звук.</w:t>
      </w:r>
      <w:r w:rsidRPr="00E54605">
        <w:rPr>
          <w:rFonts w:cs="Times New Roman"/>
          <w:sz w:val="28"/>
          <w:szCs w:val="28"/>
        </w:rPr>
        <w:t xml:space="preserve"> Свойства музыкального звука: высота, длительность, тембр, громкость.</w:t>
      </w:r>
    </w:p>
    <w:p w:rsidR="00595938" w:rsidRPr="00E54605" w:rsidRDefault="00595938" w:rsidP="00E54605">
      <w:pPr>
        <w:spacing w:line="360" w:lineRule="auto"/>
        <w:ind w:firstLine="709"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>2.</w:t>
      </w:r>
      <w:r w:rsidRPr="00E54605">
        <w:rPr>
          <w:rFonts w:cs="Times New Roman"/>
          <w:b/>
          <w:sz w:val="28"/>
          <w:szCs w:val="28"/>
        </w:rPr>
        <w:t xml:space="preserve"> Мелодия.</w:t>
      </w:r>
      <w:r w:rsidRPr="00E54605">
        <w:rPr>
          <w:rFonts w:cs="Times New Roman"/>
          <w:sz w:val="28"/>
          <w:szCs w:val="28"/>
        </w:rPr>
        <w:t xml:space="preserve"> Типы мелодического движения. Интонация. Начальное </w:t>
      </w:r>
      <w:r w:rsidRPr="00E54605">
        <w:rPr>
          <w:rFonts w:cs="Times New Roman"/>
          <w:sz w:val="28"/>
          <w:szCs w:val="28"/>
        </w:rPr>
        <w:lastRenderedPageBreak/>
        <w:t xml:space="preserve">представление о клавиатуре фортепиано (синтезатора). Подбор по слуху попевок и простых песен. </w:t>
      </w:r>
    </w:p>
    <w:p w:rsidR="00595938" w:rsidRPr="00E54605" w:rsidRDefault="00595938" w:rsidP="00E54605">
      <w:pPr>
        <w:spacing w:line="360" w:lineRule="auto"/>
        <w:ind w:firstLine="709"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>3.</w:t>
      </w:r>
      <w:r w:rsidRPr="00E54605">
        <w:rPr>
          <w:rFonts w:cs="Times New Roman"/>
          <w:b/>
          <w:sz w:val="28"/>
          <w:szCs w:val="28"/>
        </w:rPr>
        <w:t xml:space="preserve"> Метроритм.</w:t>
      </w:r>
      <w:r w:rsidRPr="00E54605">
        <w:rPr>
          <w:rFonts w:cs="Times New Roman"/>
          <w:sz w:val="28"/>
          <w:szCs w:val="28"/>
        </w:rPr>
        <w:t xml:space="preserve"> Длительности: восьмые, четверти, половинные. Пауза. Акцент в музыке: сильная и слабая доли. Такт. Размеры: 2/4; 3/4; 4/4. Сочетание восьмых, четвертных и половинных длительностей, пауз в ритмических упражнениях, ритмических рисунках исполняемых песен, в оркестровых партиях и аккомпанементах. Двух- и трехдольность – восприятие и передача в движении.</w:t>
      </w:r>
    </w:p>
    <w:p w:rsidR="00595938" w:rsidRPr="00E54605" w:rsidRDefault="00595938" w:rsidP="00E54605">
      <w:pPr>
        <w:spacing w:line="360" w:lineRule="auto"/>
        <w:ind w:firstLine="709"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 xml:space="preserve">4. </w:t>
      </w:r>
      <w:r w:rsidRPr="00E54605">
        <w:rPr>
          <w:rFonts w:cs="Times New Roman"/>
          <w:b/>
          <w:sz w:val="28"/>
          <w:szCs w:val="28"/>
        </w:rPr>
        <w:t xml:space="preserve">Лад: </w:t>
      </w:r>
      <w:r w:rsidRPr="00E54605">
        <w:rPr>
          <w:rFonts w:cs="Times New Roman"/>
          <w:sz w:val="28"/>
          <w:szCs w:val="28"/>
        </w:rPr>
        <w:t xml:space="preserve">мажор, минор; тональность, тоника. </w:t>
      </w:r>
    </w:p>
    <w:p w:rsidR="00595938" w:rsidRPr="00E54605" w:rsidRDefault="00595938" w:rsidP="00E54605">
      <w:pPr>
        <w:spacing w:line="360" w:lineRule="auto"/>
        <w:ind w:firstLine="709"/>
        <w:contextualSpacing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>5.</w:t>
      </w:r>
      <w:r w:rsidRPr="00E54605">
        <w:rPr>
          <w:rFonts w:cs="Times New Roman"/>
          <w:b/>
          <w:sz w:val="28"/>
          <w:szCs w:val="28"/>
        </w:rPr>
        <w:t xml:space="preserve"> Нотная грамота.</w:t>
      </w:r>
      <w:r w:rsidRPr="00E54605">
        <w:rPr>
          <w:rFonts w:cs="Times New Roman"/>
          <w:sz w:val="28"/>
          <w:szCs w:val="28"/>
        </w:rPr>
        <w:t xml:space="preserve"> Скрипичный ключ, нотный стан, расположение нот в объеме первой-второй октав, диез, бемоль. Чтение нот первой-второй октав, пение по нотам выученных по слуху простейших попевок (двухступенных, трехступенных, пятиступенных), песен, разучивание по нотам хоровых и оркестровых партий.</w:t>
      </w:r>
    </w:p>
    <w:p w:rsidR="00595938" w:rsidRPr="00E54605" w:rsidRDefault="00595938" w:rsidP="00E54605">
      <w:pPr>
        <w:tabs>
          <w:tab w:val="left" w:pos="201"/>
        </w:tabs>
        <w:spacing w:line="360" w:lineRule="auto"/>
        <w:ind w:firstLine="709"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 xml:space="preserve">6. </w:t>
      </w:r>
      <w:r w:rsidRPr="00E54605">
        <w:rPr>
          <w:rFonts w:cs="Times New Roman"/>
          <w:b/>
          <w:sz w:val="28"/>
          <w:szCs w:val="28"/>
        </w:rPr>
        <w:t xml:space="preserve">Интервалы </w:t>
      </w:r>
      <w:r w:rsidRPr="00E54605">
        <w:rPr>
          <w:rFonts w:cs="Times New Roman"/>
          <w:sz w:val="28"/>
          <w:szCs w:val="28"/>
        </w:rPr>
        <w:t xml:space="preserve">в пределах октавы. </w:t>
      </w:r>
      <w:r w:rsidRPr="00E54605">
        <w:rPr>
          <w:rFonts w:cs="Times New Roman"/>
          <w:b/>
          <w:sz w:val="28"/>
          <w:szCs w:val="28"/>
        </w:rPr>
        <w:t>Трезвучия</w:t>
      </w:r>
      <w:r w:rsidRPr="00E54605">
        <w:rPr>
          <w:rFonts w:cs="Times New Roman"/>
          <w:sz w:val="28"/>
          <w:szCs w:val="28"/>
        </w:rPr>
        <w:t>: мажорное и минорное. Интервалы и трезвучия в игровых упражнениях, песнях и аккомпанементах, произведениях для слушания музыки.</w:t>
      </w:r>
    </w:p>
    <w:p w:rsidR="00595938" w:rsidRPr="00E54605" w:rsidRDefault="00595938" w:rsidP="00E54605">
      <w:pPr>
        <w:tabs>
          <w:tab w:val="left" w:pos="201"/>
        </w:tabs>
        <w:spacing w:line="360" w:lineRule="auto"/>
        <w:ind w:firstLine="709"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>7.</w:t>
      </w:r>
      <w:r w:rsidRPr="00E54605">
        <w:rPr>
          <w:rFonts w:cs="Times New Roman"/>
          <w:b/>
          <w:sz w:val="28"/>
          <w:szCs w:val="28"/>
        </w:rPr>
        <w:t xml:space="preserve"> Музыкальные жанры.</w:t>
      </w:r>
      <w:r w:rsidRPr="00E54605">
        <w:rPr>
          <w:rFonts w:cs="Times New Roman"/>
          <w:sz w:val="28"/>
          <w:szCs w:val="28"/>
        </w:rPr>
        <w:t xml:space="preserve"> Песня, танец, марш. Инструментальный концерт. Музыкально-сценические жанры: балет, опера, мюзикл.</w:t>
      </w:r>
    </w:p>
    <w:p w:rsidR="00595938" w:rsidRPr="00E54605" w:rsidRDefault="00595938" w:rsidP="00E54605">
      <w:pPr>
        <w:spacing w:line="360" w:lineRule="auto"/>
        <w:ind w:firstLine="709"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 xml:space="preserve">8. </w:t>
      </w:r>
      <w:r w:rsidRPr="00E54605">
        <w:rPr>
          <w:rFonts w:cs="Times New Roman"/>
          <w:b/>
          <w:sz w:val="28"/>
          <w:szCs w:val="28"/>
        </w:rPr>
        <w:t>Музыкальные формы.</w:t>
      </w:r>
      <w:r w:rsidRPr="00E54605">
        <w:rPr>
          <w:rFonts w:cs="Times New Roman"/>
          <w:sz w:val="28"/>
          <w:szCs w:val="28"/>
        </w:rPr>
        <w:t xml:space="preserve"> Виды развития: повтор, контраст. Вступление, заключение. Простые двухчастная и трехчастная формы, куплетная форма, вариации, рондо.</w:t>
      </w:r>
    </w:p>
    <w:p w:rsidR="00595938" w:rsidRPr="00E54605" w:rsidRDefault="00595938" w:rsidP="00E54605">
      <w:pPr>
        <w:spacing w:line="360" w:lineRule="auto"/>
        <w:ind w:firstLine="709"/>
        <w:rPr>
          <w:rFonts w:eastAsia="Arial Unicode MS" w:cs="Times New Roman"/>
          <w:sz w:val="28"/>
          <w:szCs w:val="28"/>
        </w:rPr>
      </w:pPr>
      <w:r w:rsidRPr="00E54605">
        <w:rPr>
          <w:rFonts w:eastAsia="Arial Unicode MS" w:cs="Times New Roman"/>
          <w:sz w:val="28"/>
          <w:szCs w:val="28"/>
        </w:rPr>
        <w:t xml:space="preserve">В результате изучения музыки на уровне начального общего образования обучающийся </w:t>
      </w:r>
      <w:r w:rsidRPr="00E54605">
        <w:rPr>
          <w:rFonts w:eastAsia="Arial Unicode MS" w:cs="Times New Roman"/>
          <w:b/>
          <w:sz w:val="28"/>
          <w:szCs w:val="28"/>
        </w:rPr>
        <w:t>получит возможность научиться</w:t>
      </w:r>
      <w:r w:rsidRPr="00E54605">
        <w:rPr>
          <w:rFonts w:eastAsia="Arial Unicode MS" w:cs="Times New Roman"/>
          <w:sz w:val="28"/>
          <w:szCs w:val="28"/>
        </w:rPr>
        <w:t>:</w:t>
      </w:r>
    </w:p>
    <w:p w:rsidR="00595938" w:rsidRPr="00E54605" w:rsidRDefault="00595938" w:rsidP="00E54605">
      <w:pPr>
        <w:spacing w:line="360" w:lineRule="auto"/>
        <w:ind w:firstLine="709"/>
        <w:rPr>
          <w:rFonts w:eastAsia="Arial Unicode MS" w:cs="Times New Roman"/>
          <w:i/>
          <w:sz w:val="28"/>
          <w:szCs w:val="28"/>
        </w:rPr>
      </w:pPr>
      <w:r w:rsidRPr="00E54605">
        <w:rPr>
          <w:rFonts w:eastAsia="Arial Unicode MS" w:cs="Times New Roman"/>
          <w:i/>
          <w:sz w:val="28"/>
          <w:szCs w:val="28"/>
        </w:rPr>
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</w:r>
    </w:p>
    <w:p w:rsidR="00595938" w:rsidRPr="00E54605" w:rsidRDefault="00595938" w:rsidP="00E54605">
      <w:pPr>
        <w:spacing w:line="360" w:lineRule="auto"/>
        <w:ind w:firstLine="709"/>
        <w:rPr>
          <w:rFonts w:eastAsia="Arial Unicode MS" w:cs="Times New Roman"/>
          <w:i/>
          <w:sz w:val="28"/>
          <w:szCs w:val="28"/>
        </w:rPr>
      </w:pPr>
      <w:r w:rsidRPr="00E54605">
        <w:rPr>
          <w:rFonts w:eastAsia="Arial Unicode MS" w:cs="Times New Roman"/>
          <w:i/>
          <w:sz w:val="28"/>
          <w:szCs w:val="28"/>
        </w:rPr>
        <w:t>организовывать культурный досуг, самостоятельную музыкально-творческую деятельность; музицировать;</w:t>
      </w:r>
    </w:p>
    <w:p w:rsidR="00595938" w:rsidRPr="00E54605" w:rsidRDefault="00595938" w:rsidP="00E54605">
      <w:pPr>
        <w:spacing w:line="360" w:lineRule="auto"/>
        <w:ind w:firstLine="709"/>
        <w:rPr>
          <w:rFonts w:eastAsia="Arial Unicode MS" w:cs="Times New Roman"/>
          <w:i/>
          <w:sz w:val="28"/>
          <w:szCs w:val="28"/>
        </w:rPr>
      </w:pPr>
      <w:r w:rsidRPr="00E54605">
        <w:rPr>
          <w:rFonts w:eastAsia="Arial Unicode MS" w:cs="Times New Roman"/>
          <w:i/>
          <w:sz w:val="28"/>
          <w:szCs w:val="28"/>
        </w:rPr>
        <w:t xml:space="preserve">использовать систему графических знаков для ориентации в нотном письме </w:t>
      </w:r>
      <w:r w:rsidRPr="00E54605">
        <w:rPr>
          <w:rFonts w:eastAsia="Arial Unicode MS" w:cs="Times New Roman"/>
          <w:i/>
          <w:sz w:val="28"/>
          <w:szCs w:val="28"/>
        </w:rPr>
        <w:lastRenderedPageBreak/>
        <w:t>при пении простейших мелодий;</w:t>
      </w:r>
    </w:p>
    <w:p w:rsidR="00595938" w:rsidRPr="00E54605" w:rsidRDefault="00595938" w:rsidP="00E54605">
      <w:pPr>
        <w:spacing w:line="360" w:lineRule="auto"/>
        <w:ind w:firstLine="709"/>
        <w:rPr>
          <w:rFonts w:eastAsia="Arial Unicode MS" w:cs="Times New Roman"/>
          <w:i/>
          <w:sz w:val="28"/>
          <w:szCs w:val="28"/>
        </w:rPr>
      </w:pPr>
      <w:r w:rsidRPr="00E54605">
        <w:rPr>
          <w:rFonts w:eastAsia="Arial Unicode MS" w:cs="Times New Roman"/>
          <w:i/>
          <w:sz w:val="28"/>
          <w:szCs w:val="28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</w:r>
    </w:p>
    <w:p w:rsidR="00595938" w:rsidRPr="00E54605" w:rsidRDefault="00595938" w:rsidP="00E54605">
      <w:pPr>
        <w:spacing w:line="360" w:lineRule="auto"/>
        <w:ind w:firstLine="709"/>
        <w:rPr>
          <w:rFonts w:eastAsia="Arial Unicode MS" w:cs="Times New Roman"/>
          <w:i/>
          <w:sz w:val="28"/>
          <w:szCs w:val="28"/>
        </w:rPr>
      </w:pPr>
      <w:r w:rsidRPr="00E54605">
        <w:rPr>
          <w:rFonts w:eastAsia="Arial Unicode MS" w:cs="Times New Roman"/>
          <w:i/>
          <w:sz w:val="28"/>
          <w:szCs w:val="28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595938" w:rsidRPr="00E54605" w:rsidRDefault="00595938" w:rsidP="00E54605">
      <w:pPr>
        <w:spacing w:line="360" w:lineRule="auto"/>
        <w:ind w:firstLine="709"/>
        <w:rPr>
          <w:rFonts w:eastAsia="Arial Unicode MS" w:cs="Times New Roman"/>
          <w:i/>
          <w:sz w:val="28"/>
          <w:szCs w:val="28"/>
        </w:rPr>
      </w:pPr>
      <w:r w:rsidRPr="00E54605">
        <w:rPr>
          <w:rFonts w:eastAsia="Arial Unicode MS" w:cs="Times New Roman"/>
          <w:i/>
          <w:sz w:val="28"/>
          <w:szCs w:val="28"/>
        </w:rPr>
        <w:t>оказывать помощь в организации и проведении школьных культурно-массовых мероприятий; представлять широкой публике результаты собственной музыкально-творческой деятельности (пение, музицирование, драматизация и др.); собирать музыкальные коллекции (фонотека, видеотека).</w:t>
      </w:r>
    </w:p>
    <w:p w:rsidR="00B45172" w:rsidRPr="00E54605" w:rsidRDefault="00B45172" w:rsidP="00E54605">
      <w:pPr>
        <w:spacing w:line="360" w:lineRule="auto"/>
        <w:contextualSpacing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 xml:space="preserve">  Достижение личностных, метапредметных и предметных результатов освоения программы обучающимися происходит в процессе активного восприятия и обсуждения музыки, освоения основ музыкальной грамоты, собственного опыта музыкально-творческой деятельности обучающихся: хорового пения и игры на элементарных музыкальных инструментах, пластическом интонировании, подготовке музыкально-театрализованных представлений.</w:t>
      </w:r>
    </w:p>
    <w:p w:rsidR="00B45172" w:rsidRPr="00E54605" w:rsidRDefault="00B45172" w:rsidP="00E54605">
      <w:pPr>
        <w:tabs>
          <w:tab w:val="left" w:pos="955"/>
        </w:tabs>
        <w:autoSpaceDE w:val="0"/>
        <w:autoSpaceDN w:val="0"/>
        <w:adjustRightInd w:val="0"/>
        <w:spacing w:line="360" w:lineRule="auto"/>
        <w:ind w:firstLine="709"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>В результате освоения программы у обучающихся будут сформированы готовность к саморазвитию, мотивация к обучению и познанию; понимание ценности отечественных национально-культурных традиций, осознание своей этнической и национальной принадлежности, уважение к истории и духовным традициям России, музыкальной культуре ее народов, понимание роли музыки в жизни человека и общества, духовно-нравственном развитии человека. В</w:t>
      </w:r>
      <w:r w:rsidRPr="00E54605">
        <w:rPr>
          <w:rFonts w:cs="Times New Roman"/>
          <w:sz w:val="28"/>
          <w:szCs w:val="28"/>
          <w:lang w:val="en-US"/>
        </w:rPr>
        <w:t> </w:t>
      </w:r>
      <w:r w:rsidRPr="00E54605">
        <w:rPr>
          <w:rFonts w:cs="Times New Roman"/>
          <w:sz w:val="28"/>
          <w:szCs w:val="28"/>
        </w:rPr>
        <w:t xml:space="preserve">процессе приобретения собственного опыта музыкально-творческой деятельности обучающиеся научатся понимать музыку как составную и неотъемлемую часть окружающего мира, постигать и осмысливать явления музыкальной культуры, выражать свои мысли и чувства, обусловленные восприятием музыкальных произведений, использовать музыкальные образы при создании театрализованных и музыкально-пластических композиций, исполнении вокально-хоровых и инструментальных произведений, в импровизации. </w:t>
      </w:r>
    </w:p>
    <w:p w:rsidR="00B45172" w:rsidRPr="00E54605" w:rsidRDefault="00B45172" w:rsidP="00E54605">
      <w:pPr>
        <w:spacing w:line="360" w:lineRule="auto"/>
        <w:ind w:firstLine="709"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lastRenderedPageBreak/>
        <w:t xml:space="preserve">Школьники научатся размышлять о музыке, эмоционально выражать свое отношение к искусству; проявлять эстетические и художественные предпочтения, интерес к музыкальному искусству и музыкальной деятельности; формировать позитивную самооценку, самоуважение, основанные на реализованном творческом потенциале, развитии художественного вкуса, осуществлении собственных музыкально-исполнительских замыслов. </w:t>
      </w:r>
    </w:p>
    <w:p w:rsidR="00B45172" w:rsidRPr="00E54605" w:rsidRDefault="00B45172" w:rsidP="00E54605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54605">
        <w:rPr>
          <w:rFonts w:cs="Times New Roman"/>
          <w:sz w:val="28"/>
          <w:szCs w:val="28"/>
        </w:rPr>
        <w:t xml:space="preserve">У обучающихся проявится способность 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 в процессе музыкально-творческой деятельности. Реализация программы обеспечивает овладение социальными компетенциями, развитие коммуникативных способностей через музыкально-игровую деятельность, способности к дальнейшему самопознанию и саморазвитию. Обучающиеся научатся организовывать культурный досуг, самостоятельную музыкально-творческую деятельность, в том числе на основе домашнего музицирования, совместной музыкальной деятельности с друзьями, родителями. </w:t>
      </w:r>
    </w:p>
    <w:p w:rsidR="0019119B" w:rsidRDefault="001B51F6" w:rsidP="001B51F6">
      <w:pPr>
        <w:pStyle w:val="1"/>
        <w:spacing w:line="360" w:lineRule="auto"/>
        <w:rPr>
          <w:rFonts w:ascii="Times New Roman" w:hAnsi="Times New Roman"/>
          <w:b/>
          <w:sz w:val="28"/>
          <w:szCs w:val="28"/>
        </w:rPr>
      </w:pPr>
      <w:r w:rsidRPr="002817C1">
        <w:rPr>
          <w:rFonts w:ascii="Times New Roman" w:hAnsi="Times New Roman"/>
          <w:b/>
          <w:sz w:val="28"/>
          <w:szCs w:val="28"/>
        </w:rPr>
        <w:t xml:space="preserve">                       </w:t>
      </w:r>
    </w:p>
    <w:p w:rsidR="0019119B" w:rsidRDefault="0019119B">
      <w:pPr>
        <w:widowControl/>
        <w:suppressAutoHyphens w:val="0"/>
        <w:spacing w:after="200" w:line="276" w:lineRule="auto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en-US" w:bidi="ar-SA"/>
        </w:rPr>
      </w:pPr>
      <w:r>
        <w:rPr>
          <w:b/>
          <w:sz w:val="28"/>
          <w:szCs w:val="28"/>
        </w:rPr>
        <w:br w:type="page"/>
      </w:r>
    </w:p>
    <w:p w:rsidR="00B16ED3" w:rsidRPr="002817C1" w:rsidRDefault="00B16ED3" w:rsidP="0019119B">
      <w:pPr>
        <w:pStyle w:val="1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817C1">
        <w:rPr>
          <w:rFonts w:ascii="Times New Roman" w:hAnsi="Times New Roman"/>
          <w:b/>
          <w:sz w:val="28"/>
          <w:szCs w:val="28"/>
        </w:rPr>
        <w:lastRenderedPageBreak/>
        <w:t>Содержание учебного предмета « Музыка»</w:t>
      </w:r>
    </w:p>
    <w:p w:rsidR="00B16ED3" w:rsidRDefault="00B16ED3" w:rsidP="00B16ED3">
      <w:pPr>
        <w:spacing w:line="360" w:lineRule="auto"/>
        <w:jc w:val="both"/>
        <w:rPr>
          <w:rFonts w:cs="Times New Roman"/>
          <w:b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 xml:space="preserve">                       </w:t>
      </w:r>
      <w:r w:rsidR="003674C7">
        <w:rPr>
          <w:rFonts w:cs="Times New Roman"/>
          <w:b/>
          <w:sz w:val="28"/>
          <w:szCs w:val="28"/>
          <w:lang w:val="ru-RU" w:eastAsia="en-US"/>
        </w:rPr>
        <w:t xml:space="preserve">                             </w:t>
      </w:r>
      <w:r>
        <w:rPr>
          <w:rFonts w:cs="Times New Roman"/>
          <w:b/>
          <w:sz w:val="28"/>
          <w:szCs w:val="28"/>
          <w:lang w:eastAsia="en-US"/>
        </w:rPr>
        <w:t xml:space="preserve"> 1 класс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b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>Мир музыкальных звуков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  <w:lang w:eastAsia="en-US"/>
        </w:rPr>
        <w:t xml:space="preserve">Классификация музыкальных звуков. Свойства музыкального звука: тембр, длительность, громкость, высота. 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b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 xml:space="preserve">Содержание обучения по видам деятельности: 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>Восприятие и воспроизведение звуков окружающего мира во всем многообразии.</w:t>
      </w:r>
      <w:r>
        <w:rPr>
          <w:rFonts w:cs="Times New Roman"/>
          <w:sz w:val="28"/>
          <w:szCs w:val="28"/>
          <w:lang w:eastAsia="en-US"/>
        </w:rPr>
        <w:t xml:space="preserve"> Звуки окружающего мира; звуки шумовые и музыкальные. Свойства музыкального звука: тембр, длительность, громкость, высота. Знакомство со звучанием музыкальных инструментов разной высоты и тембровой окраски (просмотр фрагментов видеозаписей исполнения на различных инструментах). Прослушивание фрагментов музыкальных произведений с имитацией звуков окружающего мира. 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>Игра на элементарных музыкальных инструментах в ансамбле.</w:t>
      </w:r>
      <w:r>
        <w:rPr>
          <w:rFonts w:cs="Times New Roman"/>
          <w:sz w:val="28"/>
          <w:szCs w:val="28"/>
          <w:lang w:eastAsia="en-US"/>
        </w:rPr>
        <w:t xml:space="preserve"> Первые опыты игры детей на инструментах, различных по способам звукоизвлечения, тембрам. 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>Пение попевок и простых песен.</w:t>
      </w:r>
      <w:r>
        <w:rPr>
          <w:rFonts w:cs="Times New Roman"/>
          <w:sz w:val="28"/>
          <w:szCs w:val="28"/>
          <w:lang w:eastAsia="en-US"/>
        </w:rPr>
        <w:t xml:space="preserve"> Разучивание попевок и простых народных песен и обработок народных песен, в том числе, зарубежных; песен из мультфильмов, детских кинофильмов, песен к праздникам. Формирование правильной певческой установки и певческого дыхания.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b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>Ритм – движение жизни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  <w:lang w:eastAsia="en-US"/>
        </w:rPr>
        <w:t xml:space="preserve">Ритм окружающего мира. Понятие длительностей в музыке. Короткие и длинные звуки. Ритмический рисунок. Акцент в музыке: сильная и слабая доли. 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b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 xml:space="preserve">Содержание обучения по видам деятельности: 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 xml:space="preserve">Восприятие и воспроизведение ритмов окружающего мира. Ритмические игры. </w:t>
      </w:r>
      <w:r>
        <w:rPr>
          <w:rFonts w:cs="Times New Roman"/>
          <w:sz w:val="28"/>
          <w:szCs w:val="28"/>
          <w:lang w:eastAsia="en-US"/>
        </w:rPr>
        <w:t>«Звучащие жесты» («инструменты тела»): хлопки, шлепки, щелчки, притопы и др. Осознание коротких и длинных звуков в ритмических играх: слоговая система озвучивания длительностей и их графическое изображение; ритмоинтонирование слов, стихов; ритмические «паззлы».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>Игра в детском шумовом оркестре.</w:t>
      </w:r>
      <w:r>
        <w:rPr>
          <w:rFonts w:cs="Times New Roman"/>
          <w:sz w:val="28"/>
          <w:szCs w:val="28"/>
          <w:lang w:eastAsia="en-US"/>
        </w:rPr>
        <w:t xml:space="preserve"> Простые ритмические </w:t>
      </w:r>
      <w:r>
        <w:rPr>
          <w:rFonts w:cs="Times New Roman"/>
          <w:sz w:val="28"/>
          <w:szCs w:val="28"/>
          <w:lang w:eastAsia="en-US"/>
        </w:rPr>
        <w:lastRenderedPageBreak/>
        <w:t>аккомпанементы к музыкальным произведениям.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  <w:lang w:eastAsia="en-US"/>
        </w:rPr>
        <w:t>Игра в детском шумовом оркестре: ложки, погремушки, трещотки,  треугольники, колокольчики и др. Простые ритмические аккомпанементы к инструментальным пьесам (примеры: Д.Д. Шостакович «Шарманка», «Марш»; М.И. Глинка «Полька», П.И. Чайковский пьесы из «Детского альбома» и др.). Чередование коротких и длинных звуков; формирование устойчивой способности к равномерной пульсации; формирование ощущения сильной доли; чередование сильных и слабых долей. Использование «звучащих жестов» в качестве аккомпанемента к стихотворным текстам и музыкальным пьесам. Простые ритмические аккомпанементы к пройденным песням.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>Мелодия – царица музыки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  <w:lang w:eastAsia="en-US"/>
        </w:rPr>
        <w:t>Мелодия – главный носитель содержания в музыке. Интонация в музыке и в речи. Интонация как основа эмоционально-образной природы музыки. Выразительные свойства мелодии. Типы мелодического движения. Аккомпанемент.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b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 xml:space="preserve">Содержание обучения по видам деятельности: 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>Слушание музыкальных произведений яркого интонационно-образного содержания.</w:t>
      </w:r>
      <w:r>
        <w:rPr>
          <w:rFonts w:cs="Times New Roman"/>
          <w:sz w:val="28"/>
          <w:szCs w:val="28"/>
          <w:lang w:eastAsia="en-US"/>
        </w:rPr>
        <w:t xml:space="preserve"> Примеры: Г. Свиридов «Ласковая просьба», Р. Шуман «Первая утрата», Л. Бетховен Симфония № 5 (начало), В.А. Моцарт Симфония № 40 (начало).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  <w:lang w:eastAsia="en-US"/>
        </w:rPr>
        <w:t xml:space="preserve">Исполнение песен с плавным мелодическим движением. Разучивание и исполнение песен с поступенным движением, повторяющимися интонациями. Пение по «лесенке»; пение с применением ручных знаков. 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  <w:lang w:eastAsia="en-US"/>
        </w:rPr>
        <w:t xml:space="preserve">Музыкально-игровая деятельность – интонация-вопрос, интонация-ответ. Интонации музыкально-речевые: музыкальные игры «вопрос-ответ», «поставь точку в конце музыкального предложения» (пример, А.Н. Пахмутова «Кто пасется на лугу?»). 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  <w:lang w:eastAsia="en-US"/>
        </w:rPr>
        <w:t xml:space="preserve">Освоение приемов игры мелодии на ксилофоне и металлофоне. Ознакомление с приемами игры на ксилофоне и металлофоне. Исполнение элементарных мелодий на ксилофоне и металлофоне с простым ритмическим </w:t>
      </w:r>
      <w:r>
        <w:rPr>
          <w:rFonts w:cs="Times New Roman"/>
          <w:sz w:val="28"/>
          <w:szCs w:val="28"/>
          <w:lang w:eastAsia="en-US"/>
        </w:rPr>
        <w:lastRenderedPageBreak/>
        <w:t>аккомпанементом.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>Музыкальные краски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  <w:lang w:eastAsia="en-US"/>
        </w:rPr>
        <w:t>Первоначальные знания о средствах музыкальной выразительности. Понятие контраста в музыке. Лад. Мажор и минор. Тоника.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b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 xml:space="preserve">Содержание обучения по видам деятельности: 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>Слушание музыкальных произведений с контрастными образами, пьес различного ладового наклонения.</w:t>
      </w:r>
      <w:r>
        <w:rPr>
          <w:rFonts w:cs="Times New Roman"/>
          <w:sz w:val="28"/>
          <w:szCs w:val="28"/>
          <w:lang w:eastAsia="en-US"/>
        </w:rPr>
        <w:t xml:space="preserve"> Пьесы различного образно-эмоционального содержания. Примеры: П.И. Чайковский «Детский альбом» («Болезнь куклы», «Новая кукла»); Р. Шуман «Альбом для юношества» («Дед Мороз», «Веселый крестьянин»). Контрастные образы внутри одного произведения. Пример: Л. Бетховен «Весело-грустно». 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>Пластическое интонирование, двигательная импровизация под музыку разного характера.</w:t>
      </w:r>
      <w:r>
        <w:rPr>
          <w:rFonts w:cs="Times New Roman"/>
          <w:sz w:val="28"/>
          <w:szCs w:val="28"/>
          <w:lang w:eastAsia="en-US"/>
        </w:rPr>
        <w:t xml:space="preserve"> «Создаем образ»: пластическое интонирование музыкального образа с применением «звучащих жестов»; двигательная импровизация под музыку контрастного характера.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>Исполнение песен, написанных в разных ладах.</w:t>
      </w:r>
      <w:r>
        <w:rPr>
          <w:rFonts w:cs="Times New Roman"/>
          <w:sz w:val="28"/>
          <w:szCs w:val="28"/>
          <w:lang w:eastAsia="en-US"/>
        </w:rPr>
        <w:t xml:space="preserve"> Формирование ладового чувства в хоровом пении: мажорные и минорные краски в создании песенных образов. Разучивание и исполнение песен контрастного характера в разных ладах. 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>Игры-драматизации</w:t>
      </w:r>
      <w:r>
        <w:rPr>
          <w:rFonts w:cs="Times New Roman"/>
          <w:sz w:val="28"/>
          <w:szCs w:val="28"/>
          <w:lang w:eastAsia="en-US"/>
        </w:rPr>
        <w:t xml:space="preserve">. Театрализация небольших инструментальных пьес контрастного ладового характера. Самостоятельный подбор и применение элементарных инструментов в создании музыкального образа. 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b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>Музыкальные жанры: песня, танец, марш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  <w:lang w:eastAsia="en-US"/>
        </w:rPr>
        <w:t>Формирование первичных аналитических навыков. Определение особенностей основных жанров музыки: песня, танец, марш.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b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 xml:space="preserve">Содержание обучения по видам деятельности: 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>Слушание музыкальных произведений, имеющих ярко выраженную жанровую основу.</w:t>
      </w:r>
      <w:r>
        <w:rPr>
          <w:rFonts w:cs="Times New Roman"/>
          <w:sz w:val="28"/>
          <w:szCs w:val="28"/>
          <w:lang w:eastAsia="en-US"/>
        </w:rPr>
        <w:t xml:space="preserve"> Песня, танец, марш в музыкальном материале для прослушивания и пения (в том числе, на основе пройденного материала): восприятие и анализ особенностей жанра. Двигательная импровизация под музыку с использованием простых танцевальных и маршевых движений.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lastRenderedPageBreak/>
        <w:t>Сочинение простых инструментальных аккомпанементов как сопровождения к песенной, танцевальной и маршевой музыке.</w:t>
      </w:r>
      <w:r>
        <w:rPr>
          <w:rFonts w:cs="Times New Roman"/>
          <w:sz w:val="28"/>
          <w:szCs w:val="28"/>
          <w:lang w:eastAsia="en-US"/>
        </w:rPr>
        <w:t xml:space="preserve"> Песня, танец, марш в музыкальном материале для инструментального музицирования: подбор инструментов и сочинение простых вариантов аккомпанемента к произведениям разных жанров. 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>Исполнение хоровых и инструментальных произведений разных жанров. Двигательная импровизация.</w:t>
      </w:r>
      <w:r>
        <w:rPr>
          <w:rFonts w:cs="Times New Roman"/>
          <w:sz w:val="28"/>
          <w:szCs w:val="28"/>
          <w:lang w:eastAsia="en-US"/>
        </w:rPr>
        <w:t xml:space="preserve"> Формирование навыков публичного исполнения на основе пройденного хоровой и инструментальной музыки разных жанров. Первые опыты концертных выступлений в тематических мероприятиях. 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>Музыкальная азбука или где живут ноты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  <w:lang w:eastAsia="en-US"/>
        </w:rPr>
        <w:t>Основы музыкальной грамоты. Нотная запись как способ фиксации музыкальной речи. Нотоносец, скрипичный ключ, нота, диез, бемоль. Знакомство с фортепианной клавиатурой: изучение регистров фортепиано. Расположение нот первой октавы на нотоносце и клавиатуре. Формирование зрительно-слуховой связи: ноты-клавиши-звуки. Динамические оттенки (форте, пиано).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b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 xml:space="preserve">Содержание обучения по видам деятельности: 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>Игровые дидактические упражнения с использованием наглядного материала.</w:t>
      </w:r>
      <w:r>
        <w:rPr>
          <w:rFonts w:cs="Times New Roman"/>
          <w:sz w:val="28"/>
          <w:szCs w:val="28"/>
          <w:lang w:eastAsia="en-US"/>
        </w:rPr>
        <w:t xml:space="preserve"> Освоение в игровой деятельности элементов музыкальной грамоты: нотоносец, скрипичный ключ, расположение нот первой октавы на нотоносце, диез, бемоль. Знакомство с фортепианной клавиатурой (возможно на основе клавиатуры синтезатора). Установление зрительно-слуховой и двигательной связи между нотами, клавишами, звуками; логика расположения клавиш: высокий, средний, низкий регистры; поступенное движение в диапазоне октавы. 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>Слушание музыкальных произведений с использованием элементарной графической записи.</w:t>
      </w:r>
      <w:r>
        <w:rPr>
          <w:rFonts w:cs="Times New Roman"/>
          <w:sz w:val="28"/>
          <w:szCs w:val="28"/>
          <w:lang w:eastAsia="en-US"/>
        </w:rPr>
        <w:t xml:space="preserve"> Развитие слухового внимания: определение динамики и динамических оттенков. Установление зрительно-слуховых ассоциаций в процессе прослушивания музыкальных произведений с характерным мелодическим рисунком (восходящее и нисходящее движение мелодии) и отражение их в элементарной графической записи (с использованием знаков – линии, стрелки и т.д.). 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lastRenderedPageBreak/>
        <w:t xml:space="preserve">Пение с применением ручных знаков. Пение простейших песен по нотам. </w:t>
      </w:r>
      <w:r>
        <w:rPr>
          <w:rFonts w:cs="Times New Roman"/>
          <w:sz w:val="28"/>
          <w:szCs w:val="28"/>
          <w:lang w:eastAsia="en-US"/>
        </w:rPr>
        <w:t>Разучивание и исполнение песен с применением ручных знаков. Пение разученных ранее песен по нотам.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>Игра на элементарных музыкальных инструментах в ансамбле</w:t>
      </w:r>
      <w:r>
        <w:rPr>
          <w:rFonts w:cs="Times New Roman"/>
          <w:sz w:val="28"/>
          <w:szCs w:val="28"/>
          <w:lang w:eastAsia="en-US"/>
        </w:rPr>
        <w:t>. Первые навыки игры по нотам.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b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>Я – артист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  <w:lang w:eastAsia="en-US"/>
        </w:rPr>
        <w:t>Сольное и ансамблевое музицирование (вокальное и инструментальное). Творческое соревнование.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b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 xml:space="preserve">Содержание обучения по видам деятельности: 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>Исполнение пройденных хоровых и инструментальных произведений</w:t>
      </w:r>
      <w:r>
        <w:rPr>
          <w:rFonts w:cs="Times New Roman"/>
          <w:sz w:val="28"/>
          <w:szCs w:val="28"/>
          <w:lang w:eastAsia="en-US"/>
        </w:rPr>
        <w:t xml:space="preserve"> в школьных мероприятиях.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>Командные состязания</w:t>
      </w:r>
      <w:r>
        <w:rPr>
          <w:rFonts w:cs="Times New Roman"/>
          <w:sz w:val="28"/>
          <w:szCs w:val="28"/>
          <w:lang w:eastAsia="en-US"/>
        </w:rPr>
        <w:t>: викторины на основе изученного музыкального материала; ритмические эстафеты; ритмическое эхо, ритмические «диалоги».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>Развитие навыка импровизации</w:t>
      </w:r>
      <w:r>
        <w:rPr>
          <w:rFonts w:cs="Times New Roman"/>
          <w:sz w:val="28"/>
          <w:szCs w:val="28"/>
          <w:lang w:eastAsia="en-US"/>
        </w:rPr>
        <w:t>, импровизация на элементарных музыкальных инструментах с использованием пройденных ритмоформул; импровизация-вопрос, импровизация-ответ; соревнование солистов – импровизация простых аккомпанементов и ритмических рисунков.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b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>Музыкально-театрализованное представление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  <w:lang w:eastAsia="en-US"/>
        </w:rPr>
        <w:t>Музыкально-театрализованное представление как результат освоения программы по учебному предмету «Музыка» в первом классе.</w:t>
      </w:r>
    </w:p>
    <w:p w:rsidR="00B16ED3" w:rsidRDefault="00B16ED3" w:rsidP="00B16ED3">
      <w:pPr>
        <w:spacing w:line="360" w:lineRule="auto"/>
        <w:ind w:firstLine="709"/>
        <w:jc w:val="both"/>
        <w:rPr>
          <w:rFonts w:cs="Times New Roman"/>
          <w:b/>
          <w:sz w:val="28"/>
          <w:szCs w:val="28"/>
          <w:lang w:eastAsia="en-US"/>
        </w:rPr>
      </w:pPr>
      <w:r>
        <w:rPr>
          <w:rFonts w:cs="Times New Roman"/>
          <w:b/>
          <w:sz w:val="28"/>
          <w:szCs w:val="28"/>
          <w:lang w:eastAsia="en-US"/>
        </w:rPr>
        <w:t xml:space="preserve">Содержание обучения по видам деятельности: </w:t>
      </w:r>
    </w:p>
    <w:p w:rsidR="00FD6AF1" w:rsidRDefault="00B16ED3" w:rsidP="00FD6AF1">
      <w:pPr>
        <w:spacing w:line="360" w:lineRule="auto"/>
        <w:ind w:firstLine="709"/>
        <w:jc w:val="both"/>
        <w:rPr>
          <w:b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eastAsia="en-US"/>
        </w:rPr>
        <w:t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Подготовка и разыгрывание сказок, театрализация песен.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</w:t>
      </w:r>
      <w:r w:rsidR="00FD6AF1" w:rsidRPr="00FD6AF1">
        <w:rPr>
          <w:b/>
          <w:sz w:val="28"/>
          <w:szCs w:val="28"/>
          <w:lang w:eastAsia="en-US"/>
        </w:rPr>
        <w:t xml:space="preserve"> </w:t>
      </w:r>
    </w:p>
    <w:p w:rsidR="00FD6AF1" w:rsidRDefault="00FD6AF1" w:rsidP="00FD6AF1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val="ru-RU" w:eastAsia="en-US"/>
        </w:rPr>
        <w:lastRenderedPageBreak/>
        <w:t xml:space="preserve">                                             </w:t>
      </w:r>
      <w:r>
        <w:rPr>
          <w:b/>
          <w:sz w:val="28"/>
          <w:szCs w:val="28"/>
          <w:lang w:eastAsia="en-US"/>
        </w:rPr>
        <w:t>2 класс</w:t>
      </w:r>
    </w:p>
    <w:p w:rsidR="00FD6AF1" w:rsidRDefault="00FD6AF1" w:rsidP="00FD6AF1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Народное музыкальное искусство. Традиции и обряды 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Музыкальный фольклор. Народные игры. Народные инструменты. Годовой круг календарных праздников</w:t>
      </w:r>
    </w:p>
    <w:p w:rsidR="00FD6AF1" w:rsidRDefault="00FD6AF1" w:rsidP="00FD6AF1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Содержание обучения по видам деятельности: 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Музыкально-игровая деятельность</w:t>
      </w:r>
      <w:r>
        <w:rPr>
          <w:sz w:val="28"/>
          <w:szCs w:val="28"/>
          <w:lang w:eastAsia="en-US"/>
        </w:rPr>
        <w:t>. Повторение и инсценирование народных песен, пройденных в первом классе. Разучивание и исполнение закличек, потешек, игровых и хороводных песен. П</w:t>
      </w:r>
      <w:r>
        <w:rPr>
          <w:rFonts w:eastAsia="SimSun"/>
          <w:kern w:val="2"/>
          <w:sz w:val="28"/>
          <w:szCs w:val="28"/>
          <w:lang w:eastAsia="hi-IN" w:bidi="hi-IN"/>
        </w:rPr>
        <w:t xml:space="preserve">риобщение детей к игровой традиционной народной культуре: </w:t>
      </w:r>
      <w:r>
        <w:rPr>
          <w:sz w:val="28"/>
          <w:szCs w:val="28"/>
          <w:lang w:eastAsia="en-US"/>
        </w:rPr>
        <w:t xml:space="preserve">народные игры с музыкальным сопровождением. Примеры: </w:t>
      </w:r>
      <w:r>
        <w:rPr>
          <w:rFonts w:eastAsia="SimSun"/>
          <w:kern w:val="2"/>
          <w:sz w:val="28"/>
          <w:szCs w:val="28"/>
          <w:lang w:eastAsia="hi-IN" w:bidi="hi-IN"/>
        </w:rPr>
        <w:t xml:space="preserve">«Каравай», «Яблонька», «Галка», «Заинька». Игры народного календаря: святочные игры, колядки, весенние игры (виды весенних хороводов – «змейка», «улитка» и др.). 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Игра на народных инструментах</w:t>
      </w:r>
      <w:r>
        <w:rPr>
          <w:sz w:val="28"/>
          <w:szCs w:val="28"/>
          <w:lang w:eastAsia="en-US"/>
        </w:rPr>
        <w:t>. Знакомство с ритмической партитурой. Исполнение произведений по ритмической партитуре. Свободное дирижирование ансамблем одноклассников. Исполнение песен с инструментальным сопровождением: подражание «народному оркестру» (ложки, трещотки, гусли, шаркунки). Народные инструменты разных регионов.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Слушание произведений в исполнении фольклорных коллективов</w:t>
      </w:r>
      <w:r>
        <w:rPr>
          <w:sz w:val="28"/>
          <w:szCs w:val="28"/>
          <w:lang w:eastAsia="en-US"/>
        </w:rPr>
        <w:t>. Прослушивание народных песен в исполнении детских фольклорных ансамблей, хоровых коллективов (пример: детский фольклорный ансамбль «Зоренька», Государственный академический русский народный хор имени М.Е. Пятницкого и др.). Знакомство с народными танцами в исполнении фольклорных и профессиональных ансамблей (пример: Государственный ансамбль народного танца имени Игоря Моисеева; коллективы разных регионов России и др.).</w:t>
      </w:r>
    </w:p>
    <w:p w:rsidR="00FD6AF1" w:rsidRDefault="00FD6AF1" w:rsidP="00FD6AF1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Широка страна моя родная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Государственные символы России (герб, флаг, гимн). Гимн – главная песня народов нашей страны. Гимн Российской Федерации.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Мелодия. Мелодический рисунок, его выразительные свойства, фразировка. Многообразие музыкальных интонаций. Великие русские композиторы-мелодисты: М.И. Глинка, П.И. Чайковский, С.В. Рахманинов.</w:t>
      </w:r>
    </w:p>
    <w:p w:rsidR="00FD6AF1" w:rsidRDefault="00FD6AF1" w:rsidP="00FD6AF1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lastRenderedPageBreak/>
        <w:t xml:space="preserve">Содержание обучения по видам деятельности: 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Разучивание и исполнение Гимна Российской Федерации. Исполнение гимна своей республики, города, школы</w:t>
      </w:r>
      <w:r>
        <w:rPr>
          <w:sz w:val="28"/>
          <w:szCs w:val="28"/>
          <w:lang w:eastAsia="en-US"/>
        </w:rPr>
        <w:t>. Применение знаний о способах и приемах выразительного пения.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Слушание музыки отечественных композиторов. Элементарный анализ особенностей мелодии.</w:t>
      </w:r>
      <w:r>
        <w:rPr>
          <w:sz w:val="28"/>
          <w:szCs w:val="28"/>
          <w:lang w:eastAsia="en-US"/>
        </w:rPr>
        <w:t xml:space="preserve"> Прослушивание произведений с яркой выразительной мелодией. Примеры: М.И. Глинка «Патриотическая песня», П.И. Чайковский Первый концерт для фортепиано с оркестром (1 часть), С.В. Рахманинов «Вокализ», Второй концерт для фортепиано с оркестром (начало). Узнавание в прослушанных произведениях различных видов интонаций (призывная, жалобная, настойчивая и т.д.).</w:t>
      </w:r>
    </w:p>
    <w:p w:rsidR="00FD6AF1" w:rsidRDefault="00FD6AF1" w:rsidP="00FD6AF1">
      <w:pPr>
        <w:spacing w:line="360" w:lineRule="auto"/>
        <w:ind w:firstLine="709"/>
        <w:jc w:val="both"/>
        <w:rPr>
          <w:i/>
          <w:sz w:val="28"/>
          <w:szCs w:val="28"/>
          <w:lang w:eastAsia="en-US"/>
        </w:rPr>
      </w:pPr>
      <w:r>
        <w:rPr>
          <w:i/>
          <w:sz w:val="28"/>
          <w:szCs w:val="28"/>
          <w:lang w:eastAsia="en-US"/>
        </w:rPr>
        <w:t xml:space="preserve">Подбор по слуху с помощью учителя пройденных песен с несложным (поступенным) движением. Освоение фактуры «мелодия-аккомпанемент» в упражнениях и пьесах для оркестра элементарных инструментов. 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Игра на элементарных музыкальных инструментах в ансамбле</w:t>
      </w:r>
      <w:r>
        <w:rPr>
          <w:sz w:val="28"/>
          <w:szCs w:val="28"/>
          <w:lang w:eastAsia="en-US"/>
        </w:rPr>
        <w:t>. 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</w:r>
    </w:p>
    <w:p w:rsidR="00FD6AF1" w:rsidRDefault="00FD6AF1" w:rsidP="00FD6AF1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Музыкальное время и его особенности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Метроритм. Длительности и паузы в простых ритмических рисунках. Ритмоформулы. Такт. Размер. </w:t>
      </w:r>
    </w:p>
    <w:p w:rsidR="00FD6AF1" w:rsidRDefault="00FD6AF1" w:rsidP="00FD6AF1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Содержание обучения по видам деятельности: 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Игровые дидактические упражнения с использованием наглядного материала.</w:t>
      </w:r>
      <w:r>
        <w:rPr>
          <w:sz w:val="28"/>
          <w:szCs w:val="28"/>
          <w:lang w:eastAsia="en-US"/>
        </w:rPr>
        <w:t xml:space="preserve"> Восьмые, четвертные и половинные длительности, паузы. Составление ритмических рисунков в объеме фраз и предложений, ритмизация стихов. 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Ритмические игры.</w:t>
      </w:r>
      <w:r>
        <w:rPr>
          <w:sz w:val="28"/>
          <w:szCs w:val="28"/>
          <w:lang w:eastAsia="en-US"/>
        </w:rPr>
        <w:t xml:space="preserve"> Ритмические «паззлы», ритмическая эстафета, ритмическое эхо, простые ритмические каноны. 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Игра на элементарных музыкальных инструментах в ансамбле</w:t>
      </w:r>
      <w:r>
        <w:rPr>
          <w:sz w:val="28"/>
          <w:szCs w:val="28"/>
          <w:lang w:eastAsia="en-US"/>
        </w:rPr>
        <w:t xml:space="preserve">. Чтение </w:t>
      </w:r>
      <w:r>
        <w:rPr>
          <w:sz w:val="28"/>
          <w:szCs w:val="28"/>
          <w:lang w:eastAsia="en-US"/>
        </w:rPr>
        <w:lastRenderedPageBreak/>
        <w:t xml:space="preserve">простейших ритмических партитур. Соло-тутти. Исполнение пьес на инструментах малой ударной группы: маракас, пандейра, коробочка (вуд-блок), блоктроммель, барабан, треугольник, реко-реко и др. 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Разучивание и исполнение хоровых и инструментальных произведений</w:t>
      </w:r>
      <w:r>
        <w:rPr>
          <w:sz w:val="28"/>
          <w:szCs w:val="28"/>
          <w:lang w:eastAsia="en-US"/>
        </w:rPr>
        <w:t xml:space="preserve"> с разнообразным ритмическим рисунком. Исполнение пройденных песенных и инструментальных мелодий по нотам. 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Музыкальная грамота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Основы музыкальной грамоты. Расположение нот в первой-второй октавах. Интервалы в пределах октавы, выразительные возможности интервалов. </w:t>
      </w:r>
    </w:p>
    <w:p w:rsidR="00FD6AF1" w:rsidRDefault="00FD6AF1" w:rsidP="00FD6AF1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Содержание обучения по видам деятельности: 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Чтение нотной записи</w:t>
      </w:r>
      <w:r>
        <w:rPr>
          <w:sz w:val="28"/>
          <w:szCs w:val="28"/>
          <w:lang w:eastAsia="en-US"/>
        </w:rPr>
        <w:t>. Чтение нот первой-второй октав в записи пройденных песен. Пение простых выученных попевок и песен в размере 2/4 по нотам с тактированием.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Игровые дидактические упражнения с использованием наглядного материала. </w:t>
      </w:r>
      <w:r>
        <w:rPr>
          <w:sz w:val="28"/>
          <w:szCs w:val="28"/>
          <w:lang w:eastAsia="en-US"/>
        </w:rPr>
        <w:t>Игры и тесты на знание элементов музыкальной грамоты: 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 Простые интервалы: виды, особенности звучания и выразительные возможности.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Пение мелодических интервалов</w:t>
      </w:r>
      <w:r>
        <w:rPr>
          <w:sz w:val="28"/>
          <w:szCs w:val="28"/>
          <w:lang w:eastAsia="en-US"/>
        </w:rPr>
        <w:t xml:space="preserve"> с использованием ручных знаков.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Прослушивание и узнавание</w:t>
      </w:r>
      <w:r>
        <w:rPr>
          <w:sz w:val="28"/>
          <w:szCs w:val="28"/>
          <w:lang w:eastAsia="en-US"/>
        </w:rPr>
        <w:t xml:space="preserve"> в пройденном вокальном и инструментальном музыкальном материале интервалов (терция, кварта, квинта, октава). Слушание двухголосных хоровых произведений 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Игра на элементарных музыкальных инструментах в ансамбле.</w:t>
      </w:r>
      <w:r>
        <w:rPr>
          <w:sz w:val="28"/>
          <w:szCs w:val="28"/>
          <w:lang w:eastAsia="en-US"/>
        </w:rPr>
        <w:t xml:space="preserve"> Простое остинатное сопровождение к пройденным песням, инструментальным пьесам с использованием интервалов (терция, кварта, квинта, октава). Ознакомление с приемами игры на синтезаторе.</w:t>
      </w:r>
    </w:p>
    <w:p w:rsidR="00FD6AF1" w:rsidRDefault="00FD6AF1" w:rsidP="00FD6AF1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 «Музыкальный конструктор»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Мир музыкальных форм. Повторность и вариативность в музыке. Простые песенные формы (двухчастная и трехчастная формы). Вариации. Куплетная форма </w:t>
      </w:r>
      <w:r>
        <w:rPr>
          <w:sz w:val="28"/>
          <w:szCs w:val="28"/>
          <w:lang w:eastAsia="en-US"/>
        </w:rPr>
        <w:lastRenderedPageBreak/>
        <w:t xml:space="preserve">в вокальной музыке. Прогулки в прошлое. Классические музыкальные формы (Й. Гайдн, В.А Моцарт, Л. Бетховен, Р. Шуман, П.И. Чайковский, С.С. Прокофьев и др.). </w:t>
      </w:r>
    </w:p>
    <w:p w:rsidR="00FD6AF1" w:rsidRDefault="00FD6AF1" w:rsidP="00FD6AF1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Содержание обучения по видам деятельности: 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Слушание музыкальных произведений</w:t>
      </w:r>
      <w:r>
        <w:rPr>
          <w:sz w:val="28"/>
          <w:szCs w:val="28"/>
          <w:lang w:eastAsia="en-US"/>
        </w:rPr>
        <w:t>. Восприятие точной и вариативной повторности в музыке. Прослушивание музыкальных произведений в простой двухчастной форме (примеры: Л. Бетховен Багатели, Ф. Шуберт Экосезы); в простой трехчастной форме (примеры: П.И. Чайковский пьесы из «Детского альбома», Р. Шуман «Детские сцены», «Альбом для юношества», С.С. Прокофьев «Детская музыка»); в форме вариаций (примеры: инструментальные и оркестровые вариации Й. Гайдна, В.А. Моцарта, Л. Бетховена, М.И. Глинки); куплетная форма (песни и хоровые произведения).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Игра на элементарных музыкальных инструментах в ансамбле. </w:t>
      </w:r>
      <w:r>
        <w:rPr>
          <w:sz w:val="28"/>
          <w:szCs w:val="28"/>
          <w:lang w:eastAsia="en-US"/>
        </w:rPr>
        <w:t>Исполнение пьес в простой двухчастной, простой трехчастной и куплетной формах в инструментальном музицировании. Различные типы аккомпанемента как один из элементов создания контрастных образов.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Сочинение простейших мелодий</w:t>
      </w:r>
      <w:r>
        <w:rPr>
          <w:sz w:val="28"/>
          <w:szCs w:val="28"/>
          <w:lang w:eastAsia="en-US"/>
        </w:rPr>
        <w:t>. Сочинение мелодий по пройденным мелодическим моделям. Игра на ксилофоне и металлофоне сочиненных вариантов. «Музыкальная эстафета»: игра на элементарных инструментах сочиненного мелодико-ритмического рисунка с точным и неточным повтором по эстафете.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Исполнение песен</w:t>
      </w:r>
      <w:r>
        <w:rPr>
          <w:sz w:val="28"/>
          <w:szCs w:val="28"/>
          <w:lang w:eastAsia="en-US"/>
        </w:rPr>
        <w:t xml:space="preserve"> в простой двухчастной и простой трехчастной формах. Примеры: В.А. Моцарт «Колыбельная»; Л. Бетховен «Сурок»; Й. Гайдн «Мы дружим с музыкой» и др.</w:t>
      </w:r>
    </w:p>
    <w:p w:rsidR="00FD6AF1" w:rsidRDefault="00FD6AF1" w:rsidP="00FD6AF1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Жанровое разнообразие в музыке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Песенность, танцевальность, маршевость в различных жанрах вокальной и инструментальной музыки. Песенность как отличительная черта русской музыки. Средства музыкальной выразительности. 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Балет, опера.</w:t>
      </w:r>
    </w:p>
    <w:p w:rsidR="00FD6AF1" w:rsidRDefault="00FD6AF1" w:rsidP="00FD6AF1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lastRenderedPageBreak/>
        <w:t xml:space="preserve">Содержание обучения по видам деятельности: 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Слушание классических музыкальных произведений с определением их жанровой основы.</w:t>
      </w:r>
      <w:r>
        <w:rPr>
          <w:sz w:val="28"/>
          <w:szCs w:val="28"/>
          <w:lang w:eastAsia="en-US"/>
        </w:rPr>
        <w:t xml:space="preserve">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 Примеры: пьесы из детских альбомов А.Т. Гречанинова, Г.В. Свиридова, А.И. Хачатуряна, «Детской музыки» С.С. Прокофьева, фортепианные прелюдии Д.Д. Шостаковича и др.). 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Пластическое интонирование</w:t>
      </w:r>
      <w:r>
        <w:rPr>
          <w:sz w:val="28"/>
          <w:szCs w:val="28"/>
          <w:lang w:eastAsia="en-US"/>
        </w:rPr>
        <w:t xml:space="preserve">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 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Создание презентации</w:t>
      </w:r>
      <w:r>
        <w:rPr>
          <w:sz w:val="28"/>
          <w:szCs w:val="28"/>
          <w:lang w:eastAsia="en-US"/>
        </w:rPr>
        <w:t xml:space="preserve"> «Путешествие в мир театра» (общая панорама, балет, опера). Сравнение на основе презентации жанров балета и оперы. Разработка и создание элементарных макетов театральных декораций и афиш по сюжетам известных сказок, мультфильмов и др. 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Исполнение песен</w:t>
      </w:r>
      <w:r>
        <w:rPr>
          <w:sz w:val="28"/>
          <w:szCs w:val="28"/>
          <w:lang w:eastAsia="en-US"/>
        </w:rPr>
        <w:t xml:space="preserve"> кантиленного, маршевого и танцевального характера. Примеры: А. Спадавеккиа «Добрый жук», В. Шаинский «Вместе весело шагать», А. Островский «Пусть всегда будет солнце», песен современных композиторов. 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Игра на элементарных музыкальных инструментах в ансамбле. Исполнение пьес различных жанров. Сочинение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 </w:t>
      </w:r>
    </w:p>
    <w:p w:rsidR="00FD6AF1" w:rsidRDefault="00FD6AF1" w:rsidP="00FD6AF1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Я – артист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Сольное и ансамблевое музицирование (вокальное и инструментальное). Творческое соревнование. 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Разучивание песен к праздникам (Новый год, День Защитника Отечества, Международный день 8 марта, годовой круг календарных праздников и другие), подготовка концертных программ.</w:t>
      </w:r>
    </w:p>
    <w:p w:rsidR="00FD6AF1" w:rsidRDefault="00FD6AF1" w:rsidP="00FD6AF1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Содержание обучения по видам деятельности: 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Исполнение пройденных хоровых и инструментальных произведений</w:t>
      </w:r>
      <w:r>
        <w:rPr>
          <w:sz w:val="28"/>
          <w:szCs w:val="28"/>
          <w:lang w:eastAsia="en-US"/>
        </w:rPr>
        <w:t xml:space="preserve"> в школьных мероприятиях, посвященных праздникам, торжественным событиям. 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lastRenderedPageBreak/>
        <w:t>Подготовка концертных программ</w:t>
      </w:r>
      <w:r>
        <w:rPr>
          <w:sz w:val="28"/>
          <w:szCs w:val="28"/>
          <w:lang w:eastAsia="en-US"/>
        </w:rPr>
        <w:t xml:space="preserve">, включающих произведения для хорового и инструментального (либо совместного) музицирования. </w:t>
      </w:r>
    </w:p>
    <w:p w:rsidR="00FD6AF1" w:rsidRDefault="00FD6AF1" w:rsidP="00FD6AF1">
      <w:pPr>
        <w:spacing w:line="360" w:lineRule="auto"/>
        <w:ind w:firstLine="709"/>
        <w:jc w:val="both"/>
        <w:rPr>
          <w:i/>
          <w:sz w:val="28"/>
          <w:szCs w:val="28"/>
          <w:lang w:eastAsia="en-US"/>
        </w:rPr>
      </w:pPr>
      <w:r>
        <w:rPr>
          <w:i/>
          <w:sz w:val="28"/>
          <w:szCs w:val="28"/>
          <w:lang w:eastAsia="en-US"/>
        </w:rPr>
        <w:t>Участие в школьных, региональных и всероссийских музыкально-исполнительских фестивалях, конкурсах и т.д.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Командные состязания</w:t>
      </w:r>
      <w:r>
        <w:rPr>
          <w:sz w:val="28"/>
          <w:szCs w:val="28"/>
          <w:lang w:eastAsia="en-US"/>
        </w:rPr>
        <w:t>: викторины на основе изученного музыкального материала; ритмические эстафеты; ритмическое эхо, ритмические «диалоги» с применением усложненных ритмоформул.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Игра на элементарных музыкальных инструментах в ансамбле. Совершенствование навыка импровизации</w:t>
      </w:r>
      <w:r>
        <w:rPr>
          <w:sz w:val="28"/>
          <w:szCs w:val="28"/>
          <w:lang w:eastAsia="en-US"/>
        </w:rPr>
        <w:t>.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солистов – импровизация простых аккомпанементов и мелодико-ритмических рисунков.</w:t>
      </w:r>
    </w:p>
    <w:p w:rsidR="00FD6AF1" w:rsidRDefault="00FD6AF1" w:rsidP="00FD6AF1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Музыкально-театрализованное представление</w:t>
      </w:r>
    </w:p>
    <w:p w:rsidR="00FD6AF1" w:rsidRDefault="00FD6AF1" w:rsidP="00FD6AF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Музыкально-театрализованное представление как результат освоения программы во втором классе.</w:t>
      </w:r>
    </w:p>
    <w:p w:rsidR="00FD6AF1" w:rsidRDefault="00FD6AF1" w:rsidP="00FD6AF1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Содержание обучения по видам деятельности: </w:t>
      </w:r>
    </w:p>
    <w:p w:rsidR="00BA5E87" w:rsidRDefault="00FD6AF1" w:rsidP="00BA5E87">
      <w:pPr>
        <w:spacing w:line="360" w:lineRule="auto"/>
        <w:ind w:firstLine="709"/>
        <w:jc w:val="both"/>
        <w:rPr>
          <w:sz w:val="28"/>
          <w:szCs w:val="28"/>
          <w:lang w:val="ru-RU" w:eastAsia="en-US"/>
        </w:rPr>
      </w:pPr>
      <w:r>
        <w:rPr>
          <w:sz w:val="28"/>
          <w:szCs w:val="28"/>
          <w:lang w:eastAsia="en-US"/>
        </w:rPr>
        <w:t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</w:t>
      </w:r>
    </w:p>
    <w:p w:rsidR="00BA5E87" w:rsidRDefault="00FD6AF1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3674C7">
        <w:rPr>
          <w:sz w:val="28"/>
          <w:szCs w:val="28"/>
          <w:lang w:val="ru-RU" w:eastAsia="en-US"/>
        </w:rPr>
        <w:t xml:space="preserve">                                        </w:t>
      </w:r>
      <w:r w:rsidR="00BA5E87">
        <w:rPr>
          <w:b/>
          <w:sz w:val="28"/>
          <w:szCs w:val="28"/>
          <w:lang w:eastAsia="en-US"/>
        </w:rPr>
        <w:t>3 класс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Музыкальный проект «Сочиняем сказку».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Применение приобретенных знаний, умений и навыков в творческо-исполнительской деятельности. Создание творческого проекта силами обучающихся, педагогов, родителей. Формирование умений и навыков ансамблевого и хорового пения. Практическое освоение и применение элементов музыкальной грамоты. Развитие музыкально-слуховых представлений в процессе работы над творческим проектом.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Содержание обучения по видам деятельности: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Разработка плана</w:t>
      </w:r>
      <w:r>
        <w:rPr>
          <w:sz w:val="28"/>
          <w:szCs w:val="28"/>
          <w:lang w:eastAsia="en-US"/>
        </w:rPr>
        <w:t xml:space="preserve"> организации музыкального проекта «Сочиняем сказку» с участием обучающихся, педагогов, родителей. Обсуждение его содержания: сюжет, распределение функций участников, действующие лица, подбор музыкального материала. Разучивание и показ. 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Создание информационного сопровождения проекта</w:t>
      </w:r>
      <w:r>
        <w:rPr>
          <w:sz w:val="28"/>
          <w:szCs w:val="28"/>
          <w:lang w:eastAsia="en-US"/>
        </w:rPr>
        <w:t xml:space="preserve"> (афиша, презентация, пригласительные билеты и т. д.).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Разучивание и исполнение песенного ансамблевого и хорового материала как части проекта.</w:t>
      </w:r>
      <w:r>
        <w:rPr>
          <w:sz w:val="28"/>
          <w:szCs w:val="28"/>
          <w:lang w:eastAsia="en-US"/>
        </w:rPr>
        <w:t xml:space="preserve"> Формирование умений и навыков ансамблевого и хорового пения в процессе работы над целостным музыкально-театральным проектом.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Практическое освоение и применение элементов музыкальной грамоты</w:t>
      </w:r>
      <w:r>
        <w:rPr>
          <w:sz w:val="28"/>
          <w:szCs w:val="28"/>
          <w:lang w:eastAsia="en-US"/>
        </w:rPr>
        <w:t>. Разучивание оркестровых партий по ритмическим партитурам. Пение хоровых партий по нотам. Развитие музыкально-слуховых представлений в процессе работы над творческим проектом.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Работа над метроритмом</w:t>
      </w:r>
      <w:r>
        <w:rPr>
          <w:sz w:val="28"/>
          <w:szCs w:val="28"/>
          <w:lang w:eastAsia="en-US"/>
        </w:rPr>
        <w:t xml:space="preserve">. Ритмическое остинато и ритмические каноны в сопровождении музыкального проекта. Усложнение метроритмических структур с использованием пройденных длительностей и пауз в размерах 2/4, 3/4, 4/4; сочинение ритмоформул для ритмического остинато.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Игра на элементарных музыкальных инструментах в ансамбле</w:t>
      </w:r>
      <w:r>
        <w:rPr>
          <w:sz w:val="28"/>
          <w:szCs w:val="28"/>
          <w:lang w:eastAsia="en-US"/>
        </w:rPr>
        <w:t>. Совершенствование игры в детском инструментальном ансамбле (оркестре): исполнение оркестровых партитур для различных составов (группы ударных инструментов различных тембров, включение в оркестр партии синтезатора).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Соревнование классов</w:t>
      </w:r>
      <w:r>
        <w:rPr>
          <w:sz w:val="28"/>
          <w:szCs w:val="28"/>
          <w:lang w:eastAsia="en-US"/>
        </w:rPr>
        <w:t xml:space="preserve"> на лучший музыкальный проект «Сочиняем </w:t>
      </w:r>
      <w:r>
        <w:rPr>
          <w:sz w:val="28"/>
          <w:szCs w:val="28"/>
          <w:lang w:eastAsia="en-US"/>
        </w:rPr>
        <w:lastRenderedPageBreak/>
        <w:t>сказку».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Широка страна моя родная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Творчество народов России. Формирование знаний о музыкальном и поэтическом фольклоре, национальных инструментах, национальной одежде. Развитие навыков ансамблевого, хорового пения. Элементы двухголосия.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Содержание обучения по видам деятельности: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Слушание музыкальных и поэтических произведений фольклора; русских народных песен разных жанров, песен народов, проживающих в национальных республиках России; звучание национальных инструментов. Прослушивание песен народов России в исполнении фольклорных и этнографических ансамблей.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Исполнение песен</w:t>
      </w:r>
      <w:r>
        <w:rPr>
          <w:sz w:val="28"/>
          <w:szCs w:val="28"/>
          <w:lang w:eastAsia="en-US"/>
        </w:rPr>
        <w:t xml:space="preserve"> народов России различных жанров колыбельные, хороводные, плясовые и др.) в сопровождении народных инструментов. Пение </w:t>
      </w:r>
      <w:r>
        <w:rPr>
          <w:sz w:val="28"/>
          <w:szCs w:val="28"/>
          <w:lang w:val="en-US" w:eastAsia="en-US"/>
        </w:rPr>
        <w:t>a</w:t>
      </w:r>
      <w:r w:rsidRPr="00BA5E87">
        <w:rPr>
          <w:sz w:val="28"/>
          <w:szCs w:val="28"/>
          <w:lang w:val="ru-RU" w:eastAsia="en-US"/>
        </w:rPr>
        <w:t xml:space="preserve"> </w:t>
      </w:r>
      <w:r>
        <w:rPr>
          <w:sz w:val="28"/>
          <w:szCs w:val="28"/>
          <w:lang w:val="en-US" w:eastAsia="en-US"/>
        </w:rPr>
        <w:t>capella</w:t>
      </w:r>
      <w:r>
        <w:rPr>
          <w:sz w:val="28"/>
          <w:szCs w:val="28"/>
          <w:lang w:eastAsia="en-US"/>
        </w:rPr>
        <w:t>, канонов, включение элементов двухголосия. Разучивание песен по нотам.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Игра на музыкальных инструментах в ансамбле</w:t>
      </w:r>
      <w:r>
        <w:rPr>
          <w:sz w:val="28"/>
          <w:szCs w:val="28"/>
          <w:lang w:eastAsia="en-US"/>
        </w:rPr>
        <w:t xml:space="preserve">. Исполнение на народных инструментах (свирели, жалейки, гусли, балалайки, свистульки, ложки, трещотки, народные инструменты региона и др.) ритмических партитур и аккомпанементов к музыкальным произведениям, а также простейших наигрышей.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Игры-драматизации</w:t>
      </w:r>
      <w:r>
        <w:rPr>
          <w:sz w:val="28"/>
          <w:szCs w:val="28"/>
          <w:lang w:eastAsia="en-US"/>
        </w:rPr>
        <w:t xml:space="preserve">. Разыгрывание народных песен по ролям. Театрализация небольших инструментальных пьес разных народов России. Самостоятельный подбор и применение элементарных инструментов в создании музыкального образа. 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Хоровая планета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Хоровая музыка, хоровые коллективы и их виды (смешанные, женские, мужские, детские). Накопление хорового репертуара, совершенствование музыкально-исполнительской культуры. 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Содержание обучения по видам деятельности: </w:t>
      </w:r>
    </w:p>
    <w:p w:rsidR="00BA5E87" w:rsidRDefault="00BA5E87" w:rsidP="00BA5E87">
      <w:pPr>
        <w:autoSpaceDN w:val="0"/>
        <w:spacing w:line="360" w:lineRule="auto"/>
        <w:ind w:firstLine="709"/>
        <w:jc w:val="both"/>
        <w:rPr>
          <w:rFonts w:eastAsia="Calibri"/>
          <w:kern w:val="3"/>
          <w:sz w:val="28"/>
          <w:szCs w:val="28"/>
          <w:lang w:eastAsia="zh-CN" w:bidi="hi-IN"/>
        </w:rPr>
      </w:pPr>
      <w:r>
        <w:rPr>
          <w:rFonts w:eastAsia="Calibri"/>
          <w:b/>
          <w:kern w:val="3"/>
          <w:sz w:val="28"/>
          <w:szCs w:val="28"/>
          <w:lang w:eastAsia="zh-CN" w:bidi="hi-IN"/>
        </w:rPr>
        <w:t>Слушание произведений</w:t>
      </w:r>
      <w:r>
        <w:rPr>
          <w:rFonts w:eastAsia="Calibri"/>
          <w:kern w:val="3"/>
          <w:sz w:val="28"/>
          <w:szCs w:val="28"/>
          <w:lang w:eastAsia="zh-CN" w:bidi="hi-IN"/>
        </w:rPr>
        <w:t xml:space="preserve"> в исполнении хоровых коллективов: Академического ансамбля песни и пляски Российской Армии имени А. Александрова, Государственного академического русского народного хора п/у </w:t>
      </w:r>
      <w:r>
        <w:rPr>
          <w:rFonts w:eastAsia="Calibri"/>
          <w:kern w:val="3"/>
          <w:sz w:val="28"/>
          <w:szCs w:val="28"/>
          <w:lang w:eastAsia="zh-CN" w:bidi="hi-IN"/>
        </w:rPr>
        <w:lastRenderedPageBreak/>
        <w:t>А.В. Свешникова, Государственного академического р</w:t>
      </w:r>
      <w:r>
        <w:rPr>
          <w:rFonts w:eastAsia="Calibri"/>
          <w:kern w:val="3"/>
          <w:sz w:val="28"/>
          <w:szCs w:val="28"/>
          <w:lang w:bidi="hi-IN"/>
        </w:rPr>
        <w:t>усского народного хора им. М.Е. Пятницкого</w:t>
      </w:r>
      <w:r>
        <w:rPr>
          <w:rFonts w:eastAsia="Calibri"/>
          <w:kern w:val="3"/>
          <w:sz w:val="28"/>
          <w:szCs w:val="28"/>
          <w:lang w:eastAsia="zh-CN" w:bidi="hi-IN"/>
        </w:rPr>
        <w:t>; Большого детского хора имени В. С. Попова и др. Определение вида хора по составу голосов: детский, женский, мужской, смешанный. Определение типа хора по характеру исполнения: академический, народный.</w:t>
      </w:r>
    </w:p>
    <w:p w:rsidR="00BA5E87" w:rsidRDefault="00BA5E87" w:rsidP="00BA5E87">
      <w:pPr>
        <w:spacing w:line="360" w:lineRule="auto"/>
        <w:ind w:firstLine="709"/>
        <w:jc w:val="both"/>
        <w:rPr>
          <w:rFonts w:eastAsia="Times New Roman"/>
          <w:b/>
          <w:kern w:val="0"/>
          <w:sz w:val="28"/>
          <w:szCs w:val="28"/>
          <w:lang w:eastAsia="en-US" w:bidi="ar-SA"/>
        </w:rPr>
      </w:pPr>
      <w:r>
        <w:rPr>
          <w:b/>
          <w:sz w:val="28"/>
          <w:szCs w:val="28"/>
          <w:lang w:eastAsia="en-US"/>
        </w:rPr>
        <w:t>Совершенствование хорового исполнения</w:t>
      </w:r>
      <w:r>
        <w:rPr>
          <w:sz w:val="28"/>
          <w:szCs w:val="28"/>
          <w:lang w:eastAsia="en-US"/>
        </w:rPr>
        <w:t>: развитие основных хоровых навыков, эмоционально-выразительное исполнение хоровых произведений. Накопление хорового репертуара. Исполнение хоровых произведений классической и современной музыки с элементами двухголосия.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Мир оркестра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Симфонический оркестр. Формирование знаний об основных группах симфонического оркестра: виды инструментов, тембры. Жанр концерта: концерты для солирующего инструмента (скрипки, фортепиано, гитары и др.) и оркестра.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Содержание обучения по видам деятельности: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Слушание фрагментов произведений мировой музыкальной классики</w:t>
      </w:r>
      <w:r>
        <w:rPr>
          <w:sz w:val="28"/>
          <w:szCs w:val="28"/>
          <w:lang w:eastAsia="en-US"/>
        </w:rPr>
        <w:t xml:space="preserve"> с яркой оркестровкой в исполнении выдающихся музыкантов-исполнителей, исполнительских коллективов. Узнавание основных оркестровых групп и тембров инструментов симфонического оркестра. Примеры М.П. Мусоргский «Картинки с выставки» (в оркестровке М. Равеля); Б. Бриттен «Путеводитель по оркестру для молодежи» и другие. Прослушивание фрагментов концертов для солирующего инструмента (фортепиано, скрипка, виолончель, гитара и др.) и оркестра.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Музыкальная викторина</w:t>
      </w:r>
      <w:r>
        <w:rPr>
          <w:sz w:val="28"/>
          <w:szCs w:val="28"/>
          <w:lang w:eastAsia="en-US"/>
        </w:rPr>
        <w:t xml:space="preserve"> «Угадай инструмент». Викторина-соревнование на определение тембра различных инструментов и оркестровых групп.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Игра на музыкальных инструментах в ансамбле</w:t>
      </w:r>
      <w:r>
        <w:rPr>
          <w:sz w:val="28"/>
          <w:szCs w:val="28"/>
          <w:lang w:eastAsia="en-US"/>
        </w:rPr>
        <w:t xml:space="preserve">. Исполнение инструментальных миниатюр «соло-тутти» оркестром элементарных инструментов.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Исполнение песен</w:t>
      </w:r>
      <w:r>
        <w:rPr>
          <w:sz w:val="28"/>
          <w:szCs w:val="28"/>
          <w:lang w:eastAsia="en-US"/>
        </w:rPr>
        <w:t xml:space="preserve"> в сопровождении оркестра элементарного музицирования. Начальные навыки пения под фонограмму.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Музыкальная грамота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Основы музыкальной грамоты. Чтение нот. Пение по нотам с тактированием. Исполнение канонов. Интервалы и трезвучия.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lastRenderedPageBreak/>
        <w:t xml:space="preserve">Содержание обучения по видам деятельности: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Чтение нот</w:t>
      </w:r>
      <w:r>
        <w:rPr>
          <w:sz w:val="28"/>
          <w:szCs w:val="28"/>
          <w:lang w:eastAsia="en-US"/>
        </w:rPr>
        <w:t xml:space="preserve"> хоровых и оркестровых партий.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Освоение новых элементов</w:t>
      </w:r>
      <w:r>
        <w:rPr>
          <w:sz w:val="28"/>
          <w:szCs w:val="28"/>
          <w:lang w:eastAsia="en-US"/>
        </w:rPr>
        <w:t xml:space="preserve"> музыкальной грамоты: интервалы в пределах октавы, мажорные и минорные трезвучия. Пение мелодических интервалов и трезвучий с использованием ручных знаков.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Подбор по слуху</w:t>
      </w:r>
      <w:r>
        <w:rPr>
          <w:sz w:val="28"/>
          <w:szCs w:val="28"/>
          <w:lang w:eastAsia="en-US"/>
        </w:rPr>
        <w:t xml:space="preserve"> с помощью учителя пройденных песен на металлофоне, ксилофоне, синтезаторе.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Музыкально-игровая деятельность</w:t>
      </w:r>
      <w:r>
        <w:rPr>
          <w:sz w:val="28"/>
          <w:szCs w:val="28"/>
          <w:lang w:eastAsia="en-US"/>
        </w:rPr>
        <w:t xml:space="preserve">: двигательные, ритмические и мелодические каноны-эстафеты в коллективном музицировании.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Сочинение ритмических рисунков</w:t>
      </w:r>
      <w:r>
        <w:rPr>
          <w:sz w:val="28"/>
          <w:szCs w:val="28"/>
          <w:lang w:eastAsia="en-US"/>
        </w:rPr>
        <w:t xml:space="preserve"> в форме рондо (с повторяющимся рефреном), в простой двухчастной и трехчастной формах. Сочинение простых аккомпанементов с использованием интервалов и трезвучий.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Игра на элементарных музыкальных инструментах в ансамбле. Импровизация</w:t>
      </w:r>
      <w:r>
        <w:rPr>
          <w:sz w:val="28"/>
          <w:szCs w:val="28"/>
          <w:lang w:eastAsia="en-US"/>
        </w:rPr>
        <w:t xml:space="preserve"> с использованием пройденных интервалов и трезвучий. Применение интервалов и трезвучий в инструментальном сопровождении к пройденным песням, в партии синтезатора.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Разучивание</w:t>
      </w:r>
      <w:r>
        <w:rPr>
          <w:sz w:val="28"/>
          <w:szCs w:val="28"/>
          <w:lang w:eastAsia="en-US"/>
        </w:rPr>
        <w:t xml:space="preserve"> хоровых и оркестровых партий по нотам; исполнение по нотам оркестровых партитур различных составов. 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Слушание многоголосных (два-три голоса) хоровых произведений хорального склада, узнавание пройденных интервалов и трезвучий.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Формы и жанры в музыке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Простые двухчастная и трехчастная формы, вариации на новом музыкальном материале. Форма рондо.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Содержание обучения по видам деятельности: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Слушание музыкальных произведений, написанных в разных формах и жанрах. Определение соединений формы рондо и различных жанров. Примеры: Д.Б. Кабалевский «Рондо-марш», «Рондо-танец», «Рондо-песня»; Л. Бетховен «Ярость по поводу потерянного гроша». Прослушивание оркестровых произведений, написанных в форме вариаций. Примеры: М. И. Глинка «Арагонская хота»; М. Равель «Болеро». Активное слушание с элементами </w:t>
      </w:r>
      <w:r>
        <w:rPr>
          <w:sz w:val="28"/>
          <w:szCs w:val="28"/>
          <w:lang w:eastAsia="en-US"/>
        </w:rPr>
        <w:lastRenderedPageBreak/>
        <w:t>пластического интонирования пьес-сценок, пьес-портретов в простой двухчастной и простой трехчастной формах и др.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Музыкально-игровая деятельность</w:t>
      </w:r>
      <w:r>
        <w:rPr>
          <w:sz w:val="28"/>
          <w:szCs w:val="28"/>
          <w:lang w:eastAsia="en-US"/>
        </w:rPr>
        <w:t>. Форма рондо и вариации в музыкально-ритмических играх с инструментами (чередование ритмического тутти и ритмического соло на различных элементарных инструментах (бубен, тамбурин и др.).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Исполнение хоровых произведений</w:t>
      </w:r>
      <w:r>
        <w:rPr>
          <w:sz w:val="28"/>
          <w:szCs w:val="28"/>
          <w:lang w:eastAsia="en-US"/>
        </w:rPr>
        <w:t xml:space="preserve"> в форме рондо. Инструментальный аккомпанемент с применением ритмического остинато, интервалов и трезвучий.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Игра на элементарных музыкальных инструментах в ансамбле</w:t>
      </w:r>
      <w:r>
        <w:rPr>
          <w:sz w:val="28"/>
          <w:szCs w:val="28"/>
          <w:lang w:eastAsia="en-US"/>
        </w:rPr>
        <w:t xml:space="preserve">. 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Сочинение и исполнение на элементарных инструментах пьес в различных формах и жанрах с применением пройденных мелодико-ритмических формул, интервалов, трезвучий, ладов.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Я – артист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Сольное и ансамблевое музицирование (вокальное и инструментальное). Творческое соревнование.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и другие), подготовка концертных программ.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Содержание обучения по видам деятельности: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Исполнение пройденных хоровых и инструментальных произведений</w:t>
      </w:r>
      <w:r>
        <w:rPr>
          <w:sz w:val="28"/>
          <w:szCs w:val="28"/>
          <w:lang w:eastAsia="en-US"/>
        </w:rPr>
        <w:t xml:space="preserve"> в школьных мероприятиях, посвященных праздникам, торжественным событиям.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Подготовка концертных программ</w:t>
      </w:r>
      <w:r>
        <w:rPr>
          <w:sz w:val="28"/>
          <w:szCs w:val="28"/>
          <w:lang w:eastAsia="en-US"/>
        </w:rPr>
        <w:t xml:space="preserve">, включающих произведения для хорового и инструментального (либо совместного) музицирования, в том числе музыку народов России. </w:t>
      </w:r>
    </w:p>
    <w:p w:rsidR="00BA5E87" w:rsidRDefault="00BA5E87" w:rsidP="00BA5E87">
      <w:pPr>
        <w:spacing w:line="360" w:lineRule="auto"/>
        <w:ind w:firstLine="709"/>
        <w:jc w:val="both"/>
        <w:rPr>
          <w:i/>
          <w:sz w:val="28"/>
          <w:szCs w:val="28"/>
          <w:lang w:eastAsia="en-US"/>
        </w:rPr>
      </w:pPr>
      <w:r>
        <w:rPr>
          <w:i/>
          <w:sz w:val="28"/>
          <w:szCs w:val="28"/>
          <w:lang w:eastAsia="en-US"/>
        </w:rPr>
        <w:t>Участие в школьных, региональных и всероссийских музыкально-исполнительских фестивалях, конкурсах и т.д.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Командные состязания</w:t>
      </w:r>
      <w:r>
        <w:rPr>
          <w:sz w:val="28"/>
          <w:szCs w:val="28"/>
          <w:lang w:eastAsia="en-US"/>
        </w:rPr>
        <w:t>: викторины на основе изученного музыкального материала; ритмические эстафеты; ритмическое эхо, ритмические «диалоги» с применением усложненных ритмоформул.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Игра на элементарных музыкальных инструментах в ансамбле. </w:t>
      </w:r>
      <w:r>
        <w:rPr>
          <w:b/>
          <w:sz w:val="28"/>
          <w:szCs w:val="28"/>
          <w:lang w:eastAsia="en-US"/>
        </w:rPr>
        <w:lastRenderedPageBreak/>
        <w:t>Совершенствование навыка импровизации.</w:t>
      </w:r>
      <w:r>
        <w:rPr>
          <w:sz w:val="28"/>
          <w:szCs w:val="28"/>
          <w:lang w:eastAsia="en-US"/>
        </w:rPr>
        <w:t xml:space="preserve">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солиста и оркестра – исполнение «концертных» форм.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Музыкально-театрализованное представление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Музыкально-театрализованное представление как результат освоения программы в третьем классе.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Содержание обучения по видам деятельности: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Рекомендуемые темы: «Моя Родина», «Широка страна моя родная», «Сказка в музыке», «Наша школьная планета», «Мир природы» и другие.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BA5E87" w:rsidRDefault="003674C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val="ru-RU" w:eastAsia="en-US"/>
        </w:rPr>
        <w:t xml:space="preserve">                                                   </w:t>
      </w:r>
      <w:r w:rsidR="00BA5E87">
        <w:rPr>
          <w:b/>
          <w:sz w:val="28"/>
          <w:szCs w:val="28"/>
          <w:lang w:eastAsia="en-US"/>
        </w:rPr>
        <w:t>4 класс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Песни народов мира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Песня как отражение истории культуры и быта различных народов мира. Образное и жанровое содержание, структурные, мелодические и ритмические особенности песен народов мира.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Содержание обучения по видам деятельности: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Слушание песен народов мира</w:t>
      </w:r>
      <w:r>
        <w:rPr>
          <w:sz w:val="28"/>
          <w:szCs w:val="28"/>
          <w:lang w:eastAsia="en-US"/>
        </w:rPr>
        <w:t xml:space="preserve"> с элементами анализа жанрового разнообразия, ритмических особенностей песен разных регионов, приемов развития (повтор, вариантность, контраст).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lastRenderedPageBreak/>
        <w:t>Исполнение песен</w:t>
      </w:r>
      <w:r>
        <w:rPr>
          <w:sz w:val="28"/>
          <w:szCs w:val="28"/>
          <w:lang w:eastAsia="en-US"/>
        </w:rPr>
        <w:t xml:space="preserve"> народов мира с более сложными ритмическими рисунками (синкопа, пунктирный ритм) и различными типами движения (поступенное, по звукам аккорда, скачками).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Игра на элементарных музыкальных инструментах в ансамбле</w:t>
      </w:r>
      <w:r>
        <w:rPr>
          <w:sz w:val="28"/>
          <w:szCs w:val="28"/>
          <w:lang w:eastAsia="en-US"/>
        </w:rPr>
        <w:t xml:space="preserve">. Исполнение оркестровых партитур с относительно самостоятельными по ритмическому рисунку партиями (например, ритмическое остинато / партия, дублирующая ритм мелодии; пульсация равными длительностями / две партии – ритмическое эхо и др.). Исполнение простых ансамблевых дуэтов, трио; соревнование малых исполнительских групп.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Музыкальная грамота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Основы музыкальной грамоты. Ключевые знаки и тональности (до двух знаков). Чтение нот. Пение по нотам с тактированием. Исполнение канонов. Интервалы и трезвучия. Средства музыкальной выразительности. 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Содержание обучения по видам деятельности: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Чтение нот</w:t>
      </w:r>
      <w:r>
        <w:rPr>
          <w:sz w:val="28"/>
          <w:szCs w:val="28"/>
          <w:lang w:eastAsia="en-US"/>
        </w:rPr>
        <w:t xml:space="preserve"> хоровых и оркестровых партий в тональностях (до двух знаков). Разучивание хоровых и оркестровых партий по нотам с тактированием, с применением ручных знаков. Исполнение простейших мелодических канонов по нотам.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Подбор по слуху</w:t>
      </w:r>
      <w:r>
        <w:rPr>
          <w:sz w:val="28"/>
          <w:szCs w:val="28"/>
          <w:lang w:eastAsia="en-US"/>
        </w:rPr>
        <w:t xml:space="preserve"> с помощью учителя пройденных песен.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Игра на элементарных музыкальных инструментах в ансамбле</w:t>
      </w:r>
      <w:r>
        <w:rPr>
          <w:sz w:val="28"/>
          <w:szCs w:val="28"/>
          <w:lang w:eastAsia="en-US"/>
        </w:rPr>
        <w:t xml:space="preserve">. Сочинение ритмических рисунков в форме рондо, в простой двухчастной и простой трехчастной формах, исполнение их на музыкальных инструментах. Ритмические каноны на основе освоенных ритмоформул. Применение простых интервалов и мажорного и минорного трезвучий в аккомпанементе к пройденным хоровым произведениям (в партиях металлофона, ксилофона, синтезатора).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Инструментальная и вокальная импровизация</w:t>
      </w:r>
      <w:r>
        <w:rPr>
          <w:sz w:val="28"/>
          <w:szCs w:val="28"/>
          <w:lang w:eastAsia="en-US"/>
        </w:rPr>
        <w:t xml:space="preserve"> с использованием простых интервалов, мажорного и минорного трезвучий.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Оркестровая музыка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Виды оркестров: симфонический, камерный, духовой, народный, джазовый, эстрадный. Формирование знаний об основных группах, особенностях устройства </w:t>
      </w:r>
      <w:r>
        <w:rPr>
          <w:sz w:val="28"/>
          <w:szCs w:val="28"/>
          <w:lang w:eastAsia="en-US"/>
        </w:rPr>
        <w:lastRenderedPageBreak/>
        <w:t>и тембров инструментов. Оркестровая партитура. Электромузыкальные инструменты. Синтезатор как инструмент-оркестр. Осознание тембровых возможностей синтезатора в практической исполнительской деятельности.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Содержание обучения по видам деятельности: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Слушание произведений для симфонического, камерного, духового, народного оркестров</w:t>
      </w:r>
      <w:r>
        <w:rPr>
          <w:sz w:val="28"/>
          <w:szCs w:val="28"/>
          <w:lang w:eastAsia="en-US"/>
        </w:rPr>
        <w:t xml:space="preserve">. Примеры: оркестровые произведения А. Вивальди, В. Блажевича, В. Агапкина, В. Андреева; песни военных лет в исполнении духовых оркестров, лирические песни в исполнении народных оркестров; произведения для баяна, домры, балалайки-соло, народных инструментов региона и др.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Игра на элементарных музыкальных инструментах в ансамбле.</w:t>
      </w:r>
      <w:r>
        <w:rPr>
          <w:sz w:val="28"/>
          <w:szCs w:val="28"/>
          <w:lang w:eastAsia="en-US"/>
        </w:rPr>
        <w:t xml:space="preserve"> Игра оркестровых партитур с самостоятельными по ритмическому рисунку партиями. Игра в ансамблях различного состава; разучивание простых ансамблевых дуэтов, трио, соревнование малых исполнительских групп. Подбор тембров на синтезаторе, игра в подражание различным инструментам.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Музыкально-сценические жанры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Балет, опера, мюзикл. Ознакомление с жанровыми и структурными особенностями и разнообразием музыкально-театральных произведений. 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Содержание обучения по видам деятельности: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Слушание и просмотр фрагментов из классических опер, балетов и мюзиклов</w:t>
      </w:r>
      <w:r>
        <w:rPr>
          <w:sz w:val="28"/>
          <w:szCs w:val="28"/>
          <w:lang w:eastAsia="en-US"/>
        </w:rPr>
        <w:t xml:space="preserve">. Сравнение особенностей жанра и структуры музыкально-сценических произведений, функций балета и хора в опере. Синтез искусств в музыкально-сценических жанрах: роль декораций в музыкальном спектакле; мастерство художника-декоратора и т.д. Примеры: П.И. Чайковский «Щелкунчик», К. Хачатурян «Чиполлино», Н.А. Римский-Корсаков «Снегурочка».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Драматизация отдельных фрагментов музыкально-сценических произведений.</w:t>
      </w:r>
      <w:r>
        <w:rPr>
          <w:sz w:val="28"/>
          <w:szCs w:val="28"/>
          <w:lang w:eastAsia="en-US"/>
        </w:rPr>
        <w:t xml:space="preserve"> Драматизация песен. Примеры: р. н. п. «Здравствуй, гостья зима», Р. Роджерс «Уроки музыки» из мюзикла «Звуки музыки», английская народная песня «Пусть делают все так, как я» (обр. А. Долуханяна).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Музыка кино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Формирование знаний об особенностях киномузыки и музыки к </w:t>
      </w:r>
      <w:r>
        <w:rPr>
          <w:sz w:val="28"/>
          <w:szCs w:val="28"/>
          <w:lang w:eastAsia="en-US"/>
        </w:rPr>
        <w:lastRenderedPageBreak/>
        <w:t xml:space="preserve">мультфильмам. Информация о композиторах, сочиняющих музыку к детским фильмам и мультфильмам. 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Содержание обучения по видам деятельности: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Просмотр фрагментов детских кинофильмов и мультфильмов</w:t>
      </w:r>
      <w:r>
        <w:rPr>
          <w:sz w:val="28"/>
          <w:szCs w:val="28"/>
          <w:lang w:eastAsia="en-US"/>
        </w:rPr>
        <w:t xml:space="preserve">. Анализ функций и эмоционально-образного содержания музыкального сопровождения: </w:t>
      </w:r>
    </w:p>
    <w:p w:rsidR="00BA5E87" w:rsidRDefault="00BA5E87" w:rsidP="00BA5E87">
      <w:pPr>
        <w:widowControl/>
        <w:numPr>
          <w:ilvl w:val="0"/>
          <w:numId w:val="16"/>
        </w:numPr>
        <w:suppressAutoHyphens w:val="0"/>
        <w:spacing w:line="360" w:lineRule="auto"/>
        <w:ind w:left="0" w:firstLine="709"/>
        <w:jc w:val="both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характеристика действующих лиц (лейтмотивы), времени и среды действия; </w:t>
      </w:r>
    </w:p>
    <w:p w:rsidR="00BA5E87" w:rsidRDefault="00BA5E87" w:rsidP="00BA5E87">
      <w:pPr>
        <w:widowControl/>
        <w:numPr>
          <w:ilvl w:val="0"/>
          <w:numId w:val="16"/>
        </w:numPr>
        <w:suppressAutoHyphens w:val="0"/>
        <w:spacing w:line="360" w:lineRule="auto"/>
        <w:ind w:left="0" w:firstLine="709"/>
        <w:jc w:val="both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создание эмоционального фона;</w:t>
      </w:r>
    </w:p>
    <w:p w:rsidR="00BA5E87" w:rsidRDefault="00BA5E87" w:rsidP="00BA5E87">
      <w:pPr>
        <w:widowControl/>
        <w:numPr>
          <w:ilvl w:val="0"/>
          <w:numId w:val="16"/>
        </w:numPr>
        <w:suppressAutoHyphens w:val="0"/>
        <w:spacing w:line="360" w:lineRule="auto"/>
        <w:ind w:left="0" w:firstLine="709"/>
        <w:jc w:val="both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выражение общего смыслового контекста фильма.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Примеры: фильмы-сказки «Морозко» (режиссер А. Роу, композитор </w:t>
      </w:r>
      <w:r>
        <w:rPr>
          <w:sz w:val="28"/>
          <w:szCs w:val="28"/>
          <w:lang w:eastAsia="en-US"/>
        </w:rPr>
        <w:br/>
        <w:t>Н. Будашкина), «После дождичка в четверг» (режиссер М. Юзовский, композитор Г. Гладков), «Приключения Буратино» (режиссер Л. Нечаев, композитор А. Рыбников). Мультфильмы: У. Дисней «Наивные симфонии»; музыкальные характеристики героев в мультфильмах российских режиссеров-аниматоров В. Котеночкина, А. Татарского, А. Хржановского, Ю. Норштейна, Г. Бардина, А. Петрова и др. Музыка к мультфильмам: «Винни Пух» (М. Вайнберг), «Ну, погоди» (А. Державин, А. Зацепин), «Приключения Кота Леопольда» (Б. Савельев, Н. Кудрина), «Крокодил Гена и Чебурашка» (В. Шаинский).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Исполнение песен</w:t>
      </w:r>
      <w:r>
        <w:rPr>
          <w:sz w:val="28"/>
          <w:szCs w:val="28"/>
          <w:lang w:eastAsia="en-US"/>
        </w:rPr>
        <w:t xml:space="preserve"> из кинофильмов и мультфильмов. Работа над выразительным исполнением вокальных (ансамблевых и хоровых) произведений с аккомпанированием.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Создание музыкальных композиций</w:t>
      </w:r>
      <w:r>
        <w:rPr>
          <w:sz w:val="28"/>
          <w:szCs w:val="28"/>
          <w:lang w:eastAsia="en-US"/>
        </w:rPr>
        <w:t xml:space="preserve"> на основе сюжетов различных кинофильмов и мультфильмов. 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Учимся, играя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Музыкальные викторины, игры, тестирование, импровизации, подбор по слуху, соревнования по группам, конкурсы, направленные на выявление результатов освоения программы.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Содержание обучения по видам деятельности: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Музыкально-игровая деятельность</w:t>
      </w:r>
      <w:r>
        <w:rPr>
          <w:sz w:val="28"/>
          <w:szCs w:val="28"/>
          <w:lang w:eastAsia="en-US"/>
        </w:rPr>
        <w:t xml:space="preserve">. Ритмические игры, игры-соревнования на правильное определение на слух и в нотах элементов </w:t>
      </w:r>
      <w:r>
        <w:rPr>
          <w:sz w:val="28"/>
          <w:szCs w:val="28"/>
          <w:lang w:eastAsia="en-US"/>
        </w:rPr>
        <w:lastRenderedPageBreak/>
        <w:t>музыкальной речи. Импровизация-соревнование на основе заданных моделей, подбор по слуху простых музыкальных построений. Исполнение изученных песен в форме командного соревнования.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Я – артист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Сольное и ансамблевое музицирование (вокальное и инструментальное). Творческое соревнование.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 и другие), подготовка концертных программ.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Содержание обучения по видам деятельности: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Исполнение пройденных хоровых и инструментальных произведений</w:t>
      </w:r>
      <w:r>
        <w:rPr>
          <w:sz w:val="28"/>
          <w:szCs w:val="28"/>
          <w:lang w:eastAsia="en-US"/>
        </w:rPr>
        <w:t xml:space="preserve"> в школьных мероприятиях, посвященных праздникам, торжественным событиям. Исполнение песен в сопровождении двигательно-пластической, инструментально-ритмической импровизации.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Подготовка концертных программ</w:t>
      </w:r>
      <w:r>
        <w:rPr>
          <w:sz w:val="28"/>
          <w:szCs w:val="28"/>
          <w:lang w:eastAsia="en-US"/>
        </w:rPr>
        <w:t xml:space="preserve">, включающих произведения для хорового и инструментального (либо совместного) музицирования и отражающих полноту тематики освоенного учебного предмета. </w:t>
      </w:r>
    </w:p>
    <w:p w:rsidR="00BA5E87" w:rsidRDefault="00BA5E87" w:rsidP="00BA5E87">
      <w:pPr>
        <w:spacing w:line="360" w:lineRule="auto"/>
        <w:ind w:firstLine="709"/>
        <w:jc w:val="both"/>
        <w:rPr>
          <w:i/>
          <w:sz w:val="28"/>
          <w:szCs w:val="28"/>
          <w:lang w:eastAsia="en-US"/>
        </w:rPr>
      </w:pPr>
      <w:r>
        <w:rPr>
          <w:i/>
          <w:sz w:val="28"/>
          <w:szCs w:val="28"/>
          <w:lang w:eastAsia="en-US"/>
        </w:rPr>
        <w:t>Участие в школьных, региональных и всероссийских музыкально-исполнительских фестивалях, конкурсах и т.д.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Командные состязания</w:t>
      </w:r>
      <w:r>
        <w:rPr>
          <w:sz w:val="28"/>
          <w:szCs w:val="28"/>
          <w:lang w:eastAsia="en-US"/>
        </w:rPr>
        <w:t>: викторины на основе изученного музыкального материала; ритмические эстафеты; ритмическое эхо, ритмические «диалоги» с применением всего разнообразия пройденных ритмоформул.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Игра на элементарных музыкальных инструментах в ансамбле, оркестре</w:t>
      </w:r>
      <w:r>
        <w:rPr>
          <w:sz w:val="28"/>
          <w:szCs w:val="28"/>
          <w:lang w:eastAsia="en-US"/>
        </w:rPr>
        <w:t>. Импровизация на элементарных музыкальных инструментах, инструментах народного оркестра, синтезаторе с использованием всех пройденных мелодических и ритмических формул. Соревнование: «солист –солист», «солист –оркестр».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Соревнование классов</w:t>
      </w:r>
      <w:r>
        <w:rPr>
          <w:sz w:val="28"/>
          <w:szCs w:val="28"/>
          <w:lang w:eastAsia="en-US"/>
        </w:rPr>
        <w:t>: лучшее исполнение произведений хорового, инструментального, музыкально-театрального репертуара, пройденных за весь период обучения.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lastRenderedPageBreak/>
        <w:t>Музыкально-театрализованное представление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Музыкально-театрализованное представление как итоговый результат освоения программы.</w:t>
      </w:r>
    </w:p>
    <w:p w:rsidR="00BA5E87" w:rsidRDefault="00BA5E87" w:rsidP="00BA5E87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Содержание обучения по видам деятельности: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BA5E87" w:rsidRDefault="00BA5E87" w:rsidP="00BA5E87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4226C4" w:rsidRDefault="002817C1" w:rsidP="004226C4">
      <w:pPr>
        <w:rPr>
          <w:sz w:val="28"/>
          <w:szCs w:val="28"/>
          <w:lang w:val="ru-RU" w:eastAsia="en-US"/>
        </w:rPr>
      </w:pPr>
      <w:r>
        <w:rPr>
          <w:sz w:val="28"/>
          <w:szCs w:val="28"/>
          <w:lang w:val="ru-RU" w:eastAsia="en-US"/>
        </w:rPr>
        <w:t xml:space="preserve">     </w:t>
      </w:r>
      <w:r w:rsidR="003A117B">
        <w:rPr>
          <w:sz w:val="28"/>
          <w:szCs w:val="28"/>
          <w:lang w:val="ru-RU" w:eastAsia="en-US"/>
        </w:rPr>
        <w:t xml:space="preserve">                        </w:t>
      </w:r>
    </w:p>
    <w:p w:rsidR="004226C4" w:rsidRDefault="004226C4" w:rsidP="004226C4">
      <w:pPr>
        <w:rPr>
          <w:sz w:val="28"/>
          <w:szCs w:val="28"/>
          <w:lang w:val="ru-RU" w:eastAsia="en-US"/>
        </w:rPr>
      </w:pPr>
    </w:p>
    <w:p w:rsidR="004226C4" w:rsidRDefault="004226C4" w:rsidP="004226C4">
      <w:pPr>
        <w:rPr>
          <w:sz w:val="28"/>
          <w:szCs w:val="28"/>
          <w:lang w:val="ru-RU" w:eastAsia="en-US"/>
        </w:rPr>
      </w:pPr>
    </w:p>
    <w:p w:rsidR="004226C4" w:rsidRDefault="004226C4" w:rsidP="004226C4">
      <w:pPr>
        <w:rPr>
          <w:sz w:val="28"/>
          <w:szCs w:val="28"/>
          <w:lang w:val="ru-RU" w:eastAsia="en-US"/>
        </w:rPr>
      </w:pPr>
    </w:p>
    <w:p w:rsidR="004226C4" w:rsidRDefault="004226C4" w:rsidP="004226C4">
      <w:pPr>
        <w:rPr>
          <w:sz w:val="28"/>
          <w:szCs w:val="28"/>
          <w:lang w:val="ru-RU" w:eastAsia="en-US"/>
        </w:rPr>
      </w:pPr>
    </w:p>
    <w:p w:rsidR="003A117B" w:rsidRDefault="00481E05" w:rsidP="003A117B">
      <w:pPr>
        <w:rPr>
          <w:b/>
          <w:sz w:val="28"/>
          <w:szCs w:val="28"/>
          <w:lang w:val="ru-RU" w:eastAsia="en-US"/>
        </w:rPr>
      </w:pPr>
      <w:r w:rsidRPr="00481E05">
        <w:rPr>
          <w:b/>
          <w:sz w:val="28"/>
          <w:szCs w:val="28"/>
          <w:lang w:val="ru-RU" w:eastAsia="en-US"/>
        </w:rPr>
        <w:t xml:space="preserve">Тематическое планирование  с указанием количества часов, </w:t>
      </w:r>
    </w:p>
    <w:p w:rsidR="001F07A7" w:rsidRDefault="00481E05" w:rsidP="003A117B">
      <w:pPr>
        <w:rPr>
          <w:b/>
          <w:sz w:val="28"/>
          <w:szCs w:val="28"/>
          <w:lang w:val="ru-RU" w:eastAsia="en-US"/>
        </w:rPr>
      </w:pPr>
      <w:proofErr w:type="gramStart"/>
      <w:r w:rsidRPr="00481E05">
        <w:rPr>
          <w:b/>
          <w:sz w:val="28"/>
          <w:szCs w:val="28"/>
          <w:lang w:val="ru-RU" w:eastAsia="en-US"/>
        </w:rPr>
        <w:t>отводимых</w:t>
      </w:r>
      <w:proofErr w:type="gramEnd"/>
      <w:r w:rsidRPr="00481E05">
        <w:rPr>
          <w:b/>
          <w:sz w:val="28"/>
          <w:szCs w:val="28"/>
          <w:lang w:val="ru-RU" w:eastAsia="en-US"/>
        </w:rPr>
        <w:t xml:space="preserve"> на освоение каждой темы.</w:t>
      </w:r>
    </w:p>
    <w:p w:rsidR="00481E05" w:rsidRPr="00481E05" w:rsidRDefault="00481E05" w:rsidP="00481E05">
      <w:pPr>
        <w:jc w:val="center"/>
        <w:rPr>
          <w:b/>
          <w:sz w:val="28"/>
          <w:szCs w:val="28"/>
          <w:lang w:val="ru-RU" w:eastAsia="en-US"/>
        </w:rPr>
      </w:pPr>
    </w:p>
    <w:tbl>
      <w:tblPr>
        <w:tblStyle w:val="ad"/>
        <w:tblW w:w="1077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89"/>
        <w:gridCol w:w="5229"/>
        <w:gridCol w:w="8"/>
        <w:gridCol w:w="1134"/>
        <w:gridCol w:w="1134"/>
        <w:gridCol w:w="6"/>
        <w:gridCol w:w="1128"/>
        <w:gridCol w:w="1142"/>
      </w:tblGrid>
      <w:tr w:rsidR="001F07A7" w:rsidTr="001F07A7">
        <w:trPr>
          <w:trHeight w:val="525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ind w:left="-15" w:firstLine="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разде</w:t>
            </w:r>
            <w:r w:rsidR="004226C4">
              <w:rPr>
                <w:sz w:val="28"/>
                <w:szCs w:val="28"/>
                <w:lang w:val="ru-RU"/>
              </w:rPr>
              <w:t>-</w:t>
            </w:r>
            <w:r>
              <w:rPr>
                <w:sz w:val="28"/>
                <w:szCs w:val="28"/>
              </w:rPr>
              <w:t>лов</w:t>
            </w:r>
          </w:p>
        </w:tc>
        <w:tc>
          <w:tcPr>
            <w:tcW w:w="5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4226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            </w:t>
            </w:r>
            <w:r w:rsidR="001F07A7">
              <w:rPr>
                <w:sz w:val="28"/>
                <w:szCs w:val="28"/>
              </w:rPr>
              <w:t>Название разделов (темы)</w:t>
            </w:r>
          </w:p>
        </w:tc>
        <w:tc>
          <w:tcPr>
            <w:tcW w:w="4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4226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         </w:t>
            </w:r>
            <w:r w:rsidR="001F07A7">
              <w:rPr>
                <w:sz w:val="28"/>
                <w:szCs w:val="28"/>
              </w:rPr>
              <w:t>Количество часов</w:t>
            </w:r>
          </w:p>
          <w:p w:rsidR="001F07A7" w:rsidRDefault="001F07A7">
            <w:pPr>
              <w:rPr>
                <w:sz w:val="28"/>
                <w:szCs w:val="28"/>
              </w:rPr>
            </w:pPr>
          </w:p>
        </w:tc>
      </w:tr>
      <w:tr w:rsidR="001F07A7" w:rsidTr="001F07A7">
        <w:trPr>
          <w:trHeight w:val="435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A7" w:rsidRDefault="001F07A7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63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7A7" w:rsidRDefault="001F07A7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класс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3класс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4класс</w:t>
            </w:r>
          </w:p>
        </w:tc>
      </w:tr>
      <w:tr w:rsidR="001F07A7" w:rsidTr="001F07A7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Мир музыкальных звуков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</w:tr>
      <w:tr w:rsidR="001F07A7" w:rsidTr="001F07A7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Ритм- движение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</w:tr>
      <w:tr w:rsidR="001F07A7" w:rsidTr="001F07A7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Мелодия- царица музыки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</w:tr>
      <w:tr w:rsidR="001F07A7" w:rsidTr="001F07A7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Музыкальные краски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</w:tr>
      <w:tr w:rsidR="001F07A7" w:rsidTr="001F07A7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Музыкальные жанры:</w:t>
            </w:r>
          </w:p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песня, танец, марш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</w:tr>
      <w:tr w:rsidR="001F07A7" w:rsidTr="001F07A7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Музыкальная азбука или где живут ноты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</w:tr>
      <w:tr w:rsidR="001F07A7" w:rsidTr="001F07A7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Я- артист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9619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="001F07A7">
              <w:rPr>
                <w:sz w:val="28"/>
                <w:szCs w:val="28"/>
              </w:rPr>
              <w:t>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2E2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F07A7">
              <w:rPr>
                <w:sz w:val="28"/>
                <w:szCs w:val="28"/>
              </w:rPr>
              <w:t>ч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5623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3</w:t>
            </w:r>
            <w:r w:rsidR="001F07A7">
              <w:rPr>
                <w:sz w:val="28"/>
                <w:szCs w:val="28"/>
              </w:rPr>
              <w:t>ч</w:t>
            </w:r>
          </w:p>
        </w:tc>
      </w:tr>
      <w:tr w:rsidR="001F07A7" w:rsidTr="001F07A7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Музыкально- театрализованное </w:t>
            </w:r>
            <w:r>
              <w:rPr>
                <w:sz w:val="28"/>
                <w:szCs w:val="28"/>
              </w:rPr>
              <w:lastRenderedPageBreak/>
              <w:t>представление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2E2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F07A7">
              <w:rPr>
                <w:sz w:val="28"/>
                <w:szCs w:val="28"/>
              </w:rPr>
              <w:t>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2E2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F07A7">
              <w:rPr>
                <w:sz w:val="28"/>
                <w:szCs w:val="28"/>
              </w:rPr>
              <w:t>ч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5623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1F07A7">
              <w:rPr>
                <w:sz w:val="28"/>
                <w:szCs w:val="28"/>
              </w:rPr>
              <w:t>ч</w:t>
            </w:r>
          </w:p>
        </w:tc>
      </w:tr>
      <w:tr w:rsidR="001F07A7" w:rsidTr="001F07A7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Народное музыкальное искусство. Традиции и обряды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</w:tr>
      <w:tr w:rsidR="001F07A7" w:rsidTr="001F07A7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Широка страна моя родная!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2E2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1F07A7">
              <w:rPr>
                <w:sz w:val="28"/>
                <w:szCs w:val="28"/>
              </w:rPr>
              <w:t>ч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</w:tr>
      <w:tr w:rsidR="001F07A7" w:rsidTr="001F07A7">
        <w:trPr>
          <w:trHeight w:val="375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Музыкальное время и его особенности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5ч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</w:tr>
      <w:tr w:rsidR="001F07A7" w:rsidTr="001F07A7">
        <w:trPr>
          <w:trHeight w:val="345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Музыкальная грамота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BA1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6</w:t>
            </w:r>
            <w:r w:rsidR="001F07A7">
              <w:rPr>
                <w:sz w:val="28"/>
                <w:szCs w:val="28"/>
              </w:rPr>
              <w:t>ч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Pr="00BA1835" w:rsidRDefault="00BA183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5ч.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5623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11</w:t>
            </w:r>
            <w:r w:rsidR="001F07A7">
              <w:rPr>
                <w:sz w:val="28"/>
                <w:szCs w:val="28"/>
              </w:rPr>
              <w:t>ч</w:t>
            </w:r>
          </w:p>
        </w:tc>
      </w:tr>
      <w:tr w:rsidR="001F07A7" w:rsidTr="001F07A7">
        <w:trPr>
          <w:trHeight w:val="33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«Музыкальный конструктор»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5ч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</w:tr>
      <w:tr w:rsidR="001F07A7" w:rsidTr="001F07A7">
        <w:trPr>
          <w:trHeight w:val="315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Жанровое разнообразие в музыке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5ч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</w:tr>
      <w:tr w:rsidR="001F07A7" w:rsidTr="001F07A7">
        <w:trPr>
          <w:trHeight w:val="345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7E29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Музыкальный п</w:t>
            </w:r>
            <w:r>
              <w:rPr>
                <w:sz w:val="28"/>
                <w:szCs w:val="28"/>
                <w:lang w:val="ru-RU"/>
              </w:rPr>
              <w:t>роект</w:t>
            </w:r>
            <w:r>
              <w:rPr>
                <w:sz w:val="28"/>
                <w:szCs w:val="28"/>
              </w:rPr>
              <w:t xml:space="preserve"> «Сочин</w:t>
            </w:r>
            <w:r>
              <w:rPr>
                <w:sz w:val="28"/>
                <w:szCs w:val="28"/>
                <w:lang w:val="ru-RU"/>
              </w:rPr>
              <w:t xml:space="preserve">яем </w:t>
            </w:r>
            <w:r w:rsidR="001F07A7">
              <w:rPr>
                <w:sz w:val="28"/>
                <w:szCs w:val="28"/>
              </w:rPr>
              <w:t xml:space="preserve"> сказку»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5ч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</w:tr>
      <w:tr w:rsidR="001F07A7" w:rsidTr="001F07A7">
        <w:trPr>
          <w:trHeight w:val="345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Хоровая планета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5ч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</w:tr>
      <w:tr w:rsidR="001F07A7" w:rsidTr="001F07A7">
        <w:trPr>
          <w:trHeight w:val="33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Мир оркестра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5ч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</w:tr>
      <w:tr w:rsidR="001F07A7" w:rsidTr="001F07A7">
        <w:trPr>
          <w:trHeight w:val="345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Формы и жанры в музыке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5ч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</w:tr>
      <w:tr w:rsidR="001F07A7" w:rsidTr="001F07A7">
        <w:trPr>
          <w:trHeight w:val="36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Песни народов мира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5623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="001F07A7">
              <w:rPr>
                <w:sz w:val="28"/>
                <w:szCs w:val="28"/>
              </w:rPr>
              <w:t>ч</w:t>
            </w:r>
          </w:p>
        </w:tc>
      </w:tr>
      <w:tr w:rsidR="001F07A7" w:rsidTr="001F07A7">
        <w:trPr>
          <w:trHeight w:val="42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Оркестровая музыка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5623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6</w:t>
            </w:r>
            <w:r w:rsidR="001F07A7">
              <w:rPr>
                <w:sz w:val="28"/>
                <w:szCs w:val="28"/>
              </w:rPr>
              <w:t>ч</w:t>
            </w:r>
          </w:p>
        </w:tc>
      </w:tr>
      <w:tr w:rsidR="001F07A7" w:rsidTr="001F07A7">
        <w:trPr>
          <w:trHeight w:val="33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Музыкально-сценические жанры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5623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7</w:t>
            </w:r>
            <w:r w:rsidR="001F07A7">
              <w:rPr>
                <w:sz w:val="28"/>
                <w:szCs w:val="28"/>
              </w:rPr>
              <w:t>ч</w:t>
            </w:r>
          </w:p>
        </w:tc>
      </w:tr>
      <w:tr w:rsidR="001F07A7" w:rsidTr="001F07A7">
        <w:trPr>
          <w:trHeight w:val="45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 кино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5623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="001F07A7">
              <w:rPr>
                <w:sz w:val="28"/>
                <w:szCs w:val="28"/>
              </w:rPr>
              <w:t>ч</w:t>
            </w:r>
          </w:p>
        </w:tc>
      </w:tr>
      <w:tr w:rsidR="001F07A7" w:rsidTr="001F07A7">
        <w:trPr>
          <w:trHeight w:val="42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Учимся, играя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5623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="001F07A7">
              <w:rPr>
                <w:sz w:val="28"/>
                <w:szCs w:val="28"/>
              </w:rPr>
              <w:t>ч</w:t>
            </w:r>
          </w:p>
        </w:tc>
      </w:tr>
      <w:tr w:rsidR="001F07A7" w:rsidTr="001F07A7">
        <w:trPr>
          <w:trHeight w:val="405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7A7" w:rsidRDefault="001F07A7">
            <w:pPr>
              <w:rPr>
                <w:sz w:val="28"/>
                <w:szCs w:val="28"/>
              </w:rPr>
            </w:pP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1F07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33ч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2E2F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  <w:r w:rsidR="001F07A7">
              <w:rPr>
                <w:b/>
                <w:sz w:val="28"/>
                <w:szCs w:val="28"/>
              </w:rPr>
              <w:t>ч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2E2F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  <w:r w:rsidR="001F07A7">
              <w:rPr>
                <w:b/>
                <w:sz w:val="28"/>
                <w:szCs w:val="28"/>
              </w:rPr>
              <w:t>ч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7A7" w:rsidRDefault="002E2F4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  <w:r w:rsidR="001F07A7">
              <w:rPr>
                <w:b/>
                <w:sz w:val="28"/>
                <w:szCs w:val="28"/>
              </w:rPr>
              <w:t>ч</w:t>
            </w:r>
          </w:p>
        </w:tc>
      </w:tr>
    </w:tbl>
    <w:p w:rsidR="00B67AE7" w:rsidRDefault="00B67AE7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B67AE7" w:rsidRDefault="00B67AE7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B67AE7" w:rsidRDefault="00B67AE7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B67AE7" w:rsidRDefault="00B67AE7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B67AE7" w:rsidRDefault="00B67AE7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B67AE7" w:rsidRDefault="00B67AE7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B67AE7" w:rsidRDefault="00B67AE7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B67AE7" w:rsidRDefault="00B67AE7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B67AE7" w:rsidRDefault="00B67AE7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B67AE7" w:rsidRDefault="00B67AE7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820524" w:rsidRDefault="00733188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 xml:space="preserve"> </w:t>
      </w:r>
    </w:p>
    <w:p w:rsidR="00820524" w:rsidRDefault="00820524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820524" w:rsidRDefault="00820524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820524" w:rsidRDefault="00820524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820524" w:rsidRDefault="00820524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820524" w:rsidRDefault="00820524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820524" w:rsidRDefault="00820524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820524" w:rsidRDefault="00820524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B67AE7" w:rsidRDefault="00B67AE7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733188" w:rsidRDefault="00733188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733188" w:rsidRDefault="00733188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733188" w:rsidRDefault="00733188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B67AE7" w:rsidRDefault="00B67AE7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820524" w:rsidRPr="00820524" w:rsidRDefault="00820524" w:rsidP="00820524">
      <w:pPr>
        <w:spacing w:after="200" w:line="276" w:lineRule="auto"/>
        <w:ind w:left="5103"/>
        <w:jc w:val="right"/>
        <w:rPr>
          <w:kern w:val="2"/>
          <w:sz w:val="22"/>
          <w:szCs w:val="28"/>
        </w:rPr>
      </w:pPr>
    </w:p>
    <w:p w:rsidR="00733188" w:rsidRDefault="00733188" w:rsidP="00820524">
      <w:pPr>
        <w:spacing w:after="200" w:line="276" w:lineRule="auto"/>
        <w:ind w:left="5103"/>
        <w:jc w:val="right"/>
        <w:rPr>
          <w:kern w:val="2"/>
          <w:sz w:val="22"/>
          <w:szCs w:val="28"/>
          <w:lang w:val="ru-RU"/>
        </w:rPr>
      </w:pPr>
      <w:bookmarkStart w:id="0" w:name="_GoBack"/>
      <w:bookmarkEnd w:id="0"/>
      <w:r>
        <w:rPr>
          <w:kern w:val="2"/>
          <w:sz w:val="22"/>
          <w:szCs w:val="28"/>
          <w:lang w:val="ru-RU"/>
        </w:rPr>
        <w:lastRenderedPageBreak/>
        <w:t xml:space="preserve">Приложение </w:t>
      </w:r>
    </w:p>
    <w:p w:rsidR="00820524" w:rsidRPr="00733188" w:rsidRDefault="00820524" w:rsidP="00820524">
      <w:pPr>
        <w:spacing w:after="200" w:line="276" w:lineRule="auto"/>
        <w:ind w:left="5103"/>
        <w:jc w:val="right"/>
        <w:rPr>
          <w:kern w:val="2"/>
          <w:sz w:val="22"/>
          <w:szCs w:val="28"/>
          <w:lang w:val="ru-RU"/>
        </w:rPr>
      </w:pPr>
      <w:proofErr w:type="gramStart"/>
      <w:r w:rsidRPr="00820524">
        <w:rPr>
          <w:kern w:val="2"/>
          <w:sz w:val="22"/>
          <w:szCs w:val="28"/>
        </w:rPr>
        <w:t xml:space="preserve">к  </w:t>
      </w:r>
      <w:r w:rsidR="00733188">
        <w:rPr>
          <w:kern w:val="2"/>
          <w:sz w:val="22"/>
          <w:szCs w:val="28"/>
          <w:lang w:val="ru-RU"/>
        </w:rPr>
        <w:t>рабочей</w:t>
      </w:r>
      <w:proofErr w:type="gramEnd"/>
      <w:r w:rsidR="00733188">
        <w:rPr>
          <w:kern w:val="2"/>
          <w:sz w:val="22"/>
          <w:szCs w:val="28"/>
          <w:lang w:val="ru-RU"/>
        </w:rPr>
        <w:t xml:space="preserve"> программе</w:t>
      </w:r>
    </w:p>
    <w:p w:rsidR="00B67AE7" w:rsidRPr="00820524" w:rsidRDefault="00B67AE7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</w:rPr>
      </w:pPr>
    </w:p>
    <w:p w:rsidR="00B67AE7" w:rsidRDefault="00B67AE7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B67AE7" w:rsidRDefault="00B67AE7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B67AE7" w:rsidRDefault="00B67AE7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B67AE7" w:rsidRDefault="00B67AE7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B67AE7" w:rsidRDefault="00B67AE7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B67AE7" w:rsidRPr="00B67AE7" w:rsidRDefault="00B67AE7" w:rsidP="00B67AE7">
      <w:pPr>
        <w:widowControl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B67AE7" w:rsidRPr="00B67AE7" w:rsidRDefault="00B67AE7" w:rsidP="00B67AE7">
      <w:pPr>
        <w:widowControl/>
        <w:suppressAutoHyphens w:val="0"/>
        <w:jc w:val="center"/>
        <w:textAlignment w:val="auto"/>
        <w:rPr>
          <w:rFonts w:eastAsia="Calibri" w:cs="Times New Roman"/>
          <w:b/>
          <w:color w:val="00000A"/>
          <w:kern w:val="0"/>
          <w:sz w:val="28"/>
          <w:szCs w:val="28"/>
          <w:lang w:val="ru-RU" w:eastAsia="en-US" w:bidi="ar-SA"/>
        </w:rPr>
      </w:pPr>
    </w:p>
    <w:p w:rsidR="00B67AE7" w:rsidRPr="00B67AE7" w:rsidRDefault="00B67AE7" w:rsidP="00B67AE7">
      <w:pPr>
        <w:widowControl/>
        <w:suppressAutoHyphens w:val="0"/>
        <w:jc w:val="center"/>
        <w:textAlignment w:val="auto"/>
        <w:rPr>
          <w:rFonts w:eastAsia="Calibri" w:cs="Times New Roman"/>
          <w:b/>
          <w:color w:val="00000A"/>
          <w:kern w:val="0"/>
          <w:sz w:val="28"/>
          <w:szCs w:val="28"/>
          <w:lang w:val="ru-RU" w:eastAsia="en-US" w:bidi="ar-SA"/>
        </w:rPr>
      </w:pPr>
      <w:r w:rsidRPr="00B67AE7">
        <w:rPr>
          <w:rFonts w:eastAsia="Calibri" w:cs="Times New Roman"/>
          <w:b/>
          <w:color w:val="00000A"/>
          <w:kern w:val="0"/>
          <w:sz w:val="28"/>
          <w:szCs w:val="28"/>
          <w:lang w:val="ru-RU" w:eastAsia="en-US" w:bidi="ar-SA"/>
        </w:rPr>
        <w:t xml:space="preserve">         Календарно-тематическое планирование</w:t>
      </w:r>
    </w:p>
    <w:p w:rsidR="00B67AE7" w:rsidRPr="00B67AE7" w:rsidRDefault="00B67AE7" w:rsidP="00B67AE7">
      <w:pPr>
        <w:widowControl/>
        <w:suppressAutoHyphens w:val="0"/>
        <w:jc w:val="center"/>
        <w:textAlignment w:val="auto"/>
        <w:rPr>
          <w:rFonts w:eastAsia="Calibri" w:cs="Times New Roman"/>
          <w:b/>
          <w:color w:val="00000A"/>
          <w:kern w:val="0"/>
          <w:sz w:val="28"/>
          <w:szCs w:val="28"/>
          <w:lang w:val="ru-RU" w:eastAsia="en-US" w:bidi="ar-SA"/>
        </w:rPr>
      </w:pPr>
      <w:proofErr w:type="gramStart"/>
      <w:r w:rsidRPr="00B67AE7">
        <w:rPr>
          <w:rFonts w:eastAsia="Calibri" w:cs="Times New Roman"/>
          <w:b/>
          <w:color w:val="00000A"/>
          <w:kern w:val="0"/>
          <w:sz w:val="28"/>
          <w:szCs w:val="28"/>
          <w:lang w:val="ru-RU" w:eastAsia="en-US" w:bidi="ar-SA"/>
        </w:rPr>
        <w:t xml:space="preserve">по </w:t>
      </w:r>
      <w:r w:rsidR="00733188">
        <w:rPr>
          <w:rFonts w:eastAsia="Calibri" w:cs="Times New Roman"/>
          <w:b/>
          <w:color w:val="00000A"/>
          <w:kern w:val="0"/>
          <w:sz w:val="28"/>
          <w:szCs w:val="28"/>
          <w:lang w:val="ru-RU" w:eastAsia="en-US" w:bidi="ar-SA"/>
        </w:rPr>
        <w:t xml:space="preserve"> предмету</w:t>
      </w:r>
      <w:proofErr w:type="gramEnd"/>
      <w:r w:rsidR="00733188">
        <w:rPr>
          <w:rFonts w:eastAsia="Calibri" w:cs="Times New Roman"/>
          <w:b/>
          <w:color w:val="00000A"/>
          <w:kern w:val="0"/>
          <w:sz w:val="28"/>
          <w:szCs w:val="28"/>
          <w:lang w:val="ru-RU" w:eastAsia="en-US" w:bidi="ar-SA"/>
        </w:rPr>
        <w:t xml:space="preserve"> «Музыка». </w:t>
      </w:r>
      <w:r>
        <w:rPr>
          <w:rFonts w:eastAsia="Calibri" w:cs="Times New Roman"/>
          <w:b/>
          <w:color w:val="00000A"/>
          <w:kern w:val="0"/>
          <w:sz w:val="28"/>
          <w:szCs w:val="28"/>
          <w:lang w:val="ru-RU" w:eastAsia="en-US" w:bidi="ar-SA"/>
        </w:rPr>
        <w:t xml:space="preserve"> </w:t>
      </w:r>
      <w:proofErr w:type="gramStart"/>
      <w:r>
        <w:rPr>
          <w:rFonts w:eastAsia="Calibri" w:cs="Times New Roman"/>
          <w:b/>
          <w:color w:val="00000A"/>
          <w:kern w:val="0"/>
          <w:sz w:val="28"/>
          <w:szCs w:val="28"/>
          <w:lang w:val="ru-RU" w:eastAsia="en-US" w:bidi="ar-SA"/>
        </w:rPr>
        <w:t>1</w:t>
      </w:r>
      <w:r w:rsidR="00733188">
        <w:rPr>
          <w:rFonts w:eastAsia="Calibri" w:cs="Times New Roman"/>
          <w:b/>
          <w:color w:val="00000A"/>
          <w:kern w:val="0"/>
          <w:sz w:val="28"/>
          <w:szCs w:val="28"/>
          <w:lang w:val="ru-RU" w:eastAsia="en-US" w:bidi="ar-SA"/>
        </w:rPr>
        <w:t xml:space="preserve">  класс</w:t>
      </w:r>
      <w:proofErr w:type="gramEnd"/>
      <w:r w:rsidR="00733188">
        <w:rPr>
          <w:rFonts w:eastAsia="Calibri" w:cs="Times New Roman"/>
          <w:b/>
          <w:color w:val="00000A"/>
          <w:kern w:val="0"/>
          <w:sz w:val="28"/>
          <w:szCs w:val="28"/>
          <w:lang w:val="ru-RU" w:eastAsia="en-US" w:bidi="ar-SA"/>
        </w:rPr>
        <w:t>.</w:t>
      </w:r>
    </w:p>
    <w:p w:rsidR="00B67AE7" w:rsidRDefault="00B67AE7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B67AE7" w:rsidRDefault="00B67AE7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B67AE7" w:rsidRDefault="00B67AE7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B67AE7" w:rsidRDefault="00B67AE7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B67AE7" w:rsidRDefault="00B67AE7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B67AE7" w:rsidRDefault="00B67AE7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B67AE7" w:rsidRDefault="00B67AE7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B67AE7" w:rsidRDefault="00B67AE7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B67AE7" w:rsidRDefault="00B67AE7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B67AE7" w:rsidRDefault="00B67AE7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B67AE7" w:rsidRDefault="00B67AE7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B67AE7" w:rsidRDefault="00B67AE7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B67AE7" w:rsidRDefault="00B67AE7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B67AE7" w:rsidRDefault="00B67AE7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805E8B" w:rsidRPr="00481E05" w:rsidRDefault="00CA14CC" w:rsidP="00476C6B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1 класс</w:t>
      </w:r>
    </w:p>
    <w:tbl>
      <w:tblPr>
        <w:tblStyle w:val="ad"/>
        <w:tblW w:w="9889" w:type="dxa"/>
        <w:tblLayout w:type="fixed"/>
        <w:tblLook w:val="04A0" w:firstRow="1" w:lastRow="0" w:firstColumn="1" w:lastColumn="0" w:noHBand="0" w:noVBand="1"/>
      </w:tblPr>
      <w:tblGrid>
        <w:gridCol w:w="392"/>
        <w:gridCol w:w="67"/>
        <w:gridCol w:w="5319"/>
        <w:gridCol w:w="851"/>
        <w:gridCol w:w="850"/>
        <w:gridCol w:w="993"/>
        <w:gridCol w:w="1417"/>
      </w:tblGrid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</w:t>
            </w:r>
          </w:p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Тема урока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 во часов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4E785E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837931">
              <w:rPr>
                <w:sz w:val="24"/>
                <w:szCs w:val="24"/>
              </w:rPr>
              <w:t>ата</w:t>
            </w:r>
          </w:p>
          <w:p w:rsidR="004E785E" w:rsidRPr="004E785E" w:rsidRDefault="004E785E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 плану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4E785E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837931">
              <w:rPr>
                <w:sz w:val="24"/>
                <w:szCs w:val="24"/>
              </w:rPr>
              <w:t>ата</w:t>
            </w:r>
          </w:p>
          <w:p w:rsidR="004E785E" w:rsidRDefault="004E785E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 </w:t>
            </w:r>
          </w:p>
          <w:p w:rsidR="004E785E" w:rsidRPr="004E785E" w:rsidRDefault="004E785E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факту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481E05" w:rsidTr="002E2F4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05" w:rsidRDefault="00481E05" w:rsidP="00A304C0">
            <w:pPr>
              <w:keepNext/>
              <w:tabs>
                <w:tab w:val="left" w:pos="993"/>
              </w:tabs>
              <w:rPr>
                <w:b/>
                <w:lang w:val="ru-RU"/>
              </w:rPr>
            </w:pPr>
          </w:p>
        </w:tc>
        <w:tc>
          <w:tcPr>
            <w:tcW w:w="9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05" w:rsidRPr="00A304C0" w:rsidRDefault="00481E05" w:rsidP="00A304C0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Мир музыкальных звуков 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</w:rPr>
              <w:t>4 ч</w:t>
            </w:r>
            <w:r>
              <w:rPr>
                <w:b/>
                <w:sz w:val="24"/>
                <w:szCs w:val="24"/>
                <w:lang w:val="ru-RU"/>
              </w:rPr>
              <w:t>.</w:t>
            </w: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Классификация музыкальных звуков. Свойства музыкального звука: тембр, длительность, громкость, высота.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99205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476C6B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04.09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Восприятие и воспроизведение звуков окружающего мира во всем многообразии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99205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476C6B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Звуки окружающего мира; звуки шумовые и музыкальные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99205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476C6B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Знакомство со звучанием музыкальных инструментов разной высоты и тембровой  окраской.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99205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476C6B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481E05" w:rsidTr="002E2F4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05" w:rsidRDefault="00481E05" w:rsidP="00A304C0">
            <w:pPr>
              <w:keepNext/>
              <w:tabs>
                <w:tab w:val="left" w:pos="993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9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05" w:rsidRPr="00A304C0" w:rsidRDefault="00481E05" w:rsidP="00805E8B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eastAsia="en-US"/>
              </w:rPr>
              <w:t>Ритм – движение жизни</w:t>
            </w:r>
            <w:r>
              <w:rPr>
                <w:b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>3ч</w:t>
            </w:r>
            <w:r>
              <w:rPr>
                <w:b/>
                <w:sz w:val="24"/>
                <w:szCs w:val="24"/>
                <w:lang w:val="ru-RU" w:eastAsia="en-US"/>
              </w:rPr>
              <w:t>.</w:t>
            </w: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Ритм окружающего мира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99205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476C6B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02.10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Понятие длительностей в музыке. Короткие и длинные звуки.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99205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476C6B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09.10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Акцент в музыке: сильная и слабая доли. М.И.Глинка «Полька»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99205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476C6B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481E05" w:rsidTr="002E2F4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05" w:rsidRDefault="00481E05" w:rsidP="00A304C0">
            <w:pPr>
              <w:keepNext/>
              <w:tabs>
                <w:tab w:val="left" w:pos="993"/>
              </w:tabs>
              <w:jc w:val="center"/>
              <w:rPr>
                <w:b/>
                <w:lang w:eastAsia="en-US"/>
              </w:rPr>
            </w:pPr>
          </w:p>
        </w:tc>
        <w:tc>
          <w:tcPr>
            <w:tcW w:w="9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05" w:rsidRPr="00A304C0" w:rsidRDefault="00481E05" w:rsidP="00805E8B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eastAsia="en-US"/>
              </w:rPr>
              <w:t>Мелодия – царица музыки    5ч</w:t>
            </w:r>
            <w:r>
              <w:rPr>
                <w:b/>
                <w:sz w:val="24"/>
                <w:szCs w:val="24"/>
                <w:lang w:val="ru-RU" w:eastAsia="en-US"/>
              </w:rPr>
              <w:t>.</w:t>
            </w: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Мелодия – главный носитель содержания в музыке. В.А. Моцарт .Симфония № 40 ( начало)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lang w:val="ru-RU"/>
              </w:rPr>
            </w:pPr>
          </w:p>
          <w:p w:rsidR="00837931" w:rsidRPr="0099205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476C6B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 Интонация в музыке и в речи. Г. Свиридов «Ласковая просьба»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99205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476C6B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Интонация как основа эмоционально-образной природы музыки. Р. Шуман « Первая утрата»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99205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476C6B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Выразительные свойства мелодии. Л Бетховен . Симфония № 40( начало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99205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476C6B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Типы мелодического движения. Аккомпанемент.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99205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476C6B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481E05" w:rsidTr="002E2F4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05" w:rsidRDefault="00481E05" w:rsidP="00A304C0">
            <w:pPr>
              <w:keepNext/>
              <w:tabs>
                <w:tab w:val="left" w:pos="993"/>
              </w:tabs>
              <w:rPr>
                <w:b/>
                <w:lang w:val="ru-RU" w:eastAsia="en-US"/>
              </w:rPr>
            </w:pPr>
          </w:p>
        </w:tc>
        <w:tc>
          <w:tcPr>
            <w:tcW w:w="949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05" w:rsidRPr="00A304C0" w:rsidRDefault="00805E8B" w:rsidP="00A304C0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 w:eastAsia="en-US"/>
              </w:rPr>
              <w:t xml:space="preserve">   </w:t>
            </w:r>
            <w:r w:rsidR="00481E05">
              <w:rPr>
                <w:b/>
                <w:sz w:val="24"/>
                <w:szCs w:val="24"/>
                <w:lang w:val="ru-RU" w:eastAsia="en-US"/>
              </w:rPr>
              <w:t xml:space="preserve">   </w:t>
            </w:r>
            <w:r w:rsidR="00D02590">
              <w:rPr>
                <w:b/>
                <w:sz w:val="24"/>
                <w:szCs w:val="24"/>
                <w:lang w:eastAsia="en-US"/>
              </w:rPr>
              <w:t>Музыкальные краск</w:t>
            </w:r>
            <w:r w:rsidR="00D02590">
              <w:rPr>
                <w:b/>
                <w:sz w:val="24"/>
                <w:szCs w:val="24"/>
                <w:lang w:val="ru-RU" w:eastAsia="en-US"/>
              </w:rPr>
              <w:t>и</w:t>
            </w:r>
            <w:r w:rsidR="00481E05">
              <w:rPr>
                <w:b/>
                <w:sz w:val="24"/>
                <w:szCs w:val="24"/>
                <w:lang w:val="ru-RU" w:eastAsia="en-US"/>
              </w:rPr>
              <w:t xml:space="preserve"> 5</w:t>
            </w:r>
            <w:r w:rsidR="00481E05">
              <w:rPr>
                <w:b/>
                <w:sz w:val="24"/>
                <w:szCs w:val="24"/>
                <w:lang w:eastAsia="en-US"/>
              </w:rPr>
              <w:t>ч</w:t>
            </w:r>
            <w:r w:rsidR="00481E05">
              <w:rPr>
                <w:b/>
                <w:sz w:val="24"/>
                <w:szCs w:val="24"/>
                <w:lang w:val="ru-RU" w:eastAsia="en-US"/>
              </w:rPr>
              <w:t>.</w:t>
            </w: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Первоначальные знания о средствах музыкальной выразительности.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99205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476C6B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04.12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Понятие контраста в музыке. П.И. Чайковский « Болезнь куклы», «Новая кукла»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99205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476C6B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Лад. Мажор и минор. Тоника. Л. Бетховен « Весело . Грустно»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99205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476C6B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Формирование ладового чувства в хоровом пении: мажорные и минорные краски в создании песенных образов.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99205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476C6B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Пластическое интонирование, двигательная импровизация под музыку разного характера.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99205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476C6B" w:rsidRDefault="00837931" w:rsidP="00476C6B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481E05" w:rsidTr="002E2F4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05" w:rsidRDefault="00481E05" w:rsidP="00A304C0">
            <w:pPr>
              <w:keepNext/>
              <w:tabs>
                <w:tab w:val="left" w:pos="993"/>
              </w:tabs>
              <w:rPr>
                <w:b/>
                <w:lang w:val="ru-RU" w:eastAsia="en-US"/>
              </w:rPr>
            </w:pPr>
          </w:p>
        </w:tc>
        <w:tc>
          <w:tcPr>
            <w:tcW w:w="9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8B" w:rsidRDefault="00481E05" w:rsidP="00A304C0">
            <w:pPr>
              <w:keepNext/>
              <w:tabs>
                <w:tab w:val="left" w:pos="993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 xml:space="preserve">Музыкальные жанры: песня, </w:t>
            </w:r>
          </w:p>
          <w:p w:rsidR="00481E05" w:rsidRPr="00A304C0" w:rsidRDefault="00481E05" w:rsidP="00A304C0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eastAsia="en-US"/>
              </w:rPr>
              <w:t>танец, марш</w:t>
            </w:r>
            <w:r>
              <w:rPr>
                <w:b/>
                <w:sz w:val="24"/>
                <w:szCs w:val="24"/>
                <w:lang w:val="ru-RU" w:eastAsia="en-US"/>
              </w:rPr>
              <w:t xml:space="preserve">   </w:t>
            </w:r>
            <w:r>
              <w:rPr>
                <w:b/>
                <w:sz w:val="24"/>
                <w:szCs w:val="24"/>
                <w:lang w:eastAsia="en-US"/>
              </w:rPr>
              <w:t>5ч</w:t>
            </w:r>
            <w:r>
              <w:rPr>
                <w:b/>
                <w:sz w:val="24"/>
                <w:szCs w:val="24"/>
                <w:lang w:val="ru-RU" w:eastAsia="en-US"/>
              </w:rPr>
              <w:t>.</w:t>
            </w:r>
          </w:p>
        </w:tc>
      </w:tr>
      <w:tr w:rsidR="00837931" w:rsidRPr="00805E8B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Pr="00805E8B" w:rsidRDefault="00837931">
            <w:pPr>
              <w:keepNext/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805E8B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Pr="00805E8B" w:rsidRDefault="00837931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805E8B">
              <w:rPr>
                <w:b/>
                <w:sz w:val="24"/>
                <w:szCs w:val="24"/>
                <w:lang w:eastAsia="en-US"/>
              </w:rPr>
              <w:t>Формирование первичных аналитических навыков. Определение особенностей основных жанров музыки: песня, танец, марш.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805E8B" w:rsidRDefault="00837931">
            <w:pPr>
              <w:keepNext/>
              <w:tabs>
                <w:tab w:val="left" w:pos="993"/>
              </w:tabs>
              <w:rPr>
                <w:b/>
                <w:sz w:val="24"/>
                <w:szCs w:val="24"/>
                <w:lang w:val="ru-RU"/>
              </w:rPr>
            </w:pPr>
            <w:r w:rsidRPr="00805E8B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805E8B" w:rsidRDefault="00837931" w:rsidP="00476C6B">
            <w:pPr>
              <w:keepNext/>
              <w:tabs>
                <w:tab w:val="left" w:pos="993"/>
              </w:tabs>
              <w:rPr>
                <w:b/>
                <w:sz w:val="24"/>
                <w:szCs w:val="24"/>
                <w:lang w:val="ru-RU"/>
              </w:rPr>
            </w:pPr>
            <w:r w:rsidRPr="00805E8B">
              <w:rPr>
                <w:b/>
                <w:sz w:val="24"/>
                <w:szCs w:val="24"/>
                <w:lang w:val="ru-RU"/>
              </w:rPr>
              <w:t>22.01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805E8B" w:rsidRDefault="00837931">
            <w:pPr>
              <w:keepNext/>
              <w:tabs>
                <w:tab w:val="left" w:pos="993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805E8B" w:rsidRDefault="00837931">
            <w:pPr>
              <w:keepNext/>
              <w:tabs>
                <w:tab w:val="left" w:pos="993"/>
              </w:tabs>
              <w:rPr>
                <w:b/>
                <w:sz w:val="24"/>
                <w:szCs w:val="24"/>
              </w:rPr>
            </w:pP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 Песня, танец, марш в материале для прослушивания и пения , восприятие и анализ особенностей жанра.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lang w:val="ru-RU"/>
              </w:rPr>
            </w:pPr>
            <w:r>
              <w:rPr>
                <w:sz w:val="24"/>
                <w:szCs w:val="24"/>
                <w:lang w:eastAsia="en-US"/>
              </w:rPr>
              <w:t>.</w:t>
            </w:r>
          </w:p>
          <w:p w:rsidR="00837931" w:rsidRPr="0099205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476C6B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Песня, танец, марш в материале для инструментального музицирования: подбор инструментов.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lang w:val="ru-RU"/>
              </w:rPr>
            </w:pPr>
            <w:r>
              <w:rPr>
                <w:sz w:val="24"/>
                <w:szCs w:val="24"/>
                <w:lang w:eastAsia="en-US"/>
              </w:rPr>
              <w:t>.</w:t>
            </w:r>
          </w:p>
          <w:p w:rsidR="00837931" w:rsidRPr="0099205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476C6B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05.02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Сочинение простых инструментальных </w:t>
            </w:r>
            <w:proofErr w:type="gramStart"/>
            <w:r>
              <w:rPr>
                <w:sz w:val="24"/>
                <w:szCs w:val="24"/>
                <w:lang w:eastAsia="en-US"/>
              </w:rPr>
              <w:t>аккомпанементов 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lang w:val="ru-RU"/>
              </w:rPr>
            </w:pPr>
            <w:r>
              <w:rPr>
                <w:sz w:val="24"/>
                <w:szCs w:val="24"/>
                <w:lang w:eastAsia="en-US"/>
              </w:rPr>
              <w:t>.</w:t>
            </w:r>
          </w:p>
          <w:p w:rsidR="00837931" w:rsidRPr="0099205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476C6B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Определение особенностей основных жанров музыки: песня, танец, марш.</w:t>
            </w:r>
          </w:p>
          <w:p w:rsidR="00837931" w:rsidRDefault="00837931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 w:rsidP="00C45235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.</w:t>
            </w:r>
          </w:p>
          <w:p w:rsidR="00837931" w:rsidRPr="0099205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476C6B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481E05" w:rsidTr="002E2F4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05" w:rsidRDefault="00481E05">
            <w:pPr>
              <w:keepNext/>
              <w:tabs>
                <w:tab w:val="left" w:pos="993"/>
              </w:tabs>
              <w:rPr>
                <w:b/>
                <w:lang w:val="ru-RU" w:eastAsia="en-US"/>
              </w:rPr>
            </w:pPr>
          </w:p>
        </w:tc>
        <w:tc>
          <w:tcPr>
            <w:tcW w:w="9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8B" w:rsidRDefault="00481E05">
            <w:pPr>
              <w:keepNext/>
              <w:tabs>
                <w:tab w:val="left" w:pos="993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 xml:space="preserve">Музыкальная азбука или </w:t>
            </w:r>
          </w:p>
          <w:p w:rsidR="00481E05" w:rsidRPr="00A304C0" w:rsidRDefault="00481E05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eastAsia="en-US"/>
              </w:rPr>
              <w:t>где живут ноты</w:t>
            </w:r>
            <w:r>
              <w:rPr>
                <w:b/>
                <w:sz w:val="24"/>
                <w:szCs w:val="24"/>
                <w:lang w:val="ru-RU" w:eastAsia="en-US"/>
              </w:rPr>
              <w:t xml:space="preserve">  </w:t>
            </w:r>
            <w:r>
              <w:rPr>
                <w:b/>
                <w:sz w:val="24"/>
                <w:szCs w:val="24"/>
                <w:lang w:eastAsia="en-US"/>
              </w:rPr>
              <w:t>6ч.</w:t>
            </w: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Основы музыкальной грамоты. Нотная запись как способ фиксации музыкальной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99205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476C6B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05.03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Нотоносец, скрипичный ключ, нота, диез, бемоль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99205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476C6B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Знакомство с фортепианной клавиатурой: изучение регистров фортепиано. </w:t>
            </w:r>
          </w:p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 w:rsidP="00C45235">
            <w:pPr>
              <w:keepNext/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. </w:t>
            </w:r>
          </w:p>
          <w:p w:rsidR="00837931" w:rsidRPr="0099205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476C6B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Расположение нот первой октавы на нотоносце и клавиатуре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99205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476C6B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02.04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Расположение нот первой октавы на нотоносце и клавиатуре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99205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476C6B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09.04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 w:rsidP="0095446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Формирование зрительно-слуховой связи: ноты-клавиши-звуки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 w:rsidP="00805E8B">
            <w:pPr>
              <w:keepNext/>
              <w:tabs>
                <w:tab w:val="left" w:pos="993"/>
              </w:tabs>
              <w:rPr>
                <w:lang w:val="ru-RU"/>
              </w:rPr>
            </w:pPr>
            <w:r>
              <w:rPr>
                <w:sz w:val="24"/>
                <w:szCs w:val="24"/>
                <w:lang w:eastAsia="en-US"/>
              </w:rPr>
              <w:t xml:space="preserve">. </w:t>
            </w:r>
          </w:p>
          <w:p w:rsidR="00837931" w:rsidRPr="0099205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476C6B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481E05" w:rsidTr="002E2F4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05" w:rsidRDefault="00481E05">
            <w:pPr>
              <w:keepNext/>
              <w:tabs>
                <w:tab w:val="left" w:pos="993"/>
              </w:tabs>
              <w:rPr>
                <w:b/>
                <w:lang w:val="ru-RU" w:eastAsia="en-US"/>
              </w:rPr>
            </w:pPr>
          </w:p>
        </w:tc>
        <w:tc>
          <w:tcPr>
            <w:tcW w:w="9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05" w:rsidRPr="00A304C0" w:rsidRDefault="00805E8B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 w:eastAsia="en-US"/>
              </w:rPr>
              <w:t xml:space="preserve">           </w:t>
            </w:r>
            <w:r w:rsidR="00481E05">
              <w:rPr>
                <w:b/>
                <w:sz w:val="24"/>
                <w:szCs w:val="24"/>
                <w:lang w:val="ru-RU" w:eastAsia="en-US"/>
              </w:rPr>
              <w:t xml:space="preserve">  </w:t>
            </w:r>
            <w:r w:rsidR="00481E05">
              <w:rPr>
                <w:b/>
                <w:sz w:val="24"/>
                <w:szCs w:val="24"/>
                <w:lang w:eastAsia="en-US"/>
              </w:rPr>
              <w:t>Я – артист</w:t>
            </w:r>
            <w:r w:rsidR="00481E05">
              <w:rPr>
                <w:b/>
                <w:sz w:val="24"/>
                <w:szCs w:val="24"/>
                <w:lang w:val="ru-RU" w:eastAsia="en-US"/>
              </w:rPr>
              <w:t xml:space="preserve">  </w:t>
            </w:r>
            <w:r w:rsidR="00481E05">
              <w:rPr>
                <w:b/>
                <w:sz w:val="24"/>
                <w:szCs w:val="24"/>
                <w:lang w:eastAsia="en-US"/>
              </w:rPr>
              <w:t>3ч</w:t>
            </w:r>
            <w:r w:rsidR="00481E05">
              <w:rPr>
                <w:b/>
                <w:sz w:val="24"/>
                <w:szCs w:val="24"/>
                <w:lang w:val="ru-RU" w:eastAsia="en-US"/>
              </w:rPr>
              <w:t>.</w:t>
            </w: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 w:rsidP="00954463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Сольное и ансамблевое музицирование (вокальное и инструментальное).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99205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476C6B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Исполнение пройденных хоровых и инструментальных произведений в школьных мероприятиях.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lang w:val="ru-RU"/>
              </w:rPr>
            </w:pPr>
            <w:r>
              <w:rPr>
                <w:sz w:val="24"/>
                <w:szCs w:val="24"/>
                <w:lang w:eastAsia="en-US"/>
              </w:rPr>
              <w:t>.</w:t>
            </w:r>
          </w:p>
          <w:p w:rsidR="00837931" w:rsidRPr="0099205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476C6B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Командные состязания: викторины на основе изученного музыкального материала.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lang w:val="ru-RU"/>
              </w:rPr>
            </w:pPr>
            <w:r>
              <w:rPr>
                <w:sz w:val="24"/>
                <w:szCs w:val="24"/>
                <w:lang w:eastAsia="en-US"/>
              </w:rPr>
              <w:t>.</w:t>
            </w:r>
          </w:p>
          <w:p w:rsidR="00837931" w:rsidRPr="0099205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476C6B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07.05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481E05" w:rsidTr="002E2F4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05" w:rsidRDefault="00481E05">
            <w:pPr>
              <w:keepNext/>
              <w:tabs>
                <w:tab w:val="left" w:pos="993"/>
              </w:tabs>
              <w:rPr>
                <w:b/>
                <w:lang w:val="ru-RU" w:eastAsia="en-US"/>
              </w:rPr>
            </w:pPr>
          </w:p>
        </w:tc>
        <w:tc>
          <w:tcPr>
            <w:tcW w:w="9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8B" w:rsidRDefault="00481E05">
            <w:pPr>
              <w:keepNext/>
              <w:tabs>
                <w:tab w:val="left" w:pos="993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>Музыкально-театрализованное</w:t>
            </w:r>
          </w:p>
          <w:p w:rsidR="00481E05" w:rsidRPr="00A304C0" w:rsidRDefault="00481E05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представление </w:t>
            </w:r>
            <w:r>
              <w:rPr>
                <w:b/>
                <w:sz w:val="24"/>
                <w:szCs w:val="24"/>
                <w:lang w:val="ru-RU" w:eastAsia="en-US"/>
              </w:rPr>
              <w:t xml:space="preserve">  </w:t>
            </w:r>
            <w:r>
              <w:rPr>
                <w:b/>
                <w:sz w:val="24"/>
                <w:szCs w:val="24"/>
                <w:lang w:eastAsia="en-US"/>
              </w:rPr>
              <w:t>2ч.</w:t>
            </w: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Подготовка и разыгрывание сказок, театрализация песен.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99205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476C6B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Музыкально-театрализованное представление как результат освоения программы первого класса.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lang w:val="ru-RU"/>
              </w:rPr>
            </w:pPr>
            <w:r>
              <w:rPr>
                <w:sz w:val="24"/>
                <w:szCs w:val="24"/>
                <w:lang w:eastAsia="en-US"/>
              </w:rPr>
              <w:t>.</w:t>
            </w:r>
          </w:p>
          <w:p w:rsidR="00837931" w:rsidRPr="0099205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476C6B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837931" w:rsidTr="002E2F46"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31" w:rsidRDefault="0083793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Pr="00805E8B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31" w:rsidRDefault="00837931">
            <w:pPr>
              <w:keepNext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</w:tbl>
    <w:p w:rsidR="00992051" w:rsidRDefault="00992051" w:rsidP="00231832">
      <w:pPr>
        <w:jc w:val="center"/>
        <w:rPr>
          <w:rFonts w:cs="Times New Roman"/>
          <w:b/>
          <w:sz w:val="28"/>
          <w:szCs w:val="28"/>
          <w:lang w:val="ru-RU"/>
        </w:rPr>
      </w:pPr>
    </w:p>
    <w:p w:rsidR="004226C4" w:rsidRDefault="004226C4" w:rsidP="001F07A7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4226C4" w:rsidRDefault="004226C4" w:rsidP="001F07A7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 xml:space="preserve">                </w:t>
      </w:r>
      <w:r w:rsidR="00366D7C">
        <w:rPr>
          <w:rFonts w:cs="Times New Roman"/>
          <w:b/>
          <w:sz w:val="28"/>
          <w:szCs w:val="28"/>
        </w:rPr>
        <w:t xml:space="preserve"> </w:t>
      </w:r>
    </w:p>
    <w:p w:rsidR="004226C4" w:rsidRDefault="004226C4" w:rsidP="001F07A7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4226C4" w:rsidRDefault="004226C4" w:rsidP="001F07A7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4226C4" w:rsidRDefault="004226C4" w:rsidP="001F07A7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4226C4" w:rsidRDefault="004226C4" w:rsidP="001F07A7">
      <w:pPr>
        <w:keepNext/>
        <w:tabs>
          <w:tab w:val="left" w:pos="993"/>
        </w:tabs>
        <w:rPr>
          <w:rFonts w:cs="Times New Roman"/>
          <w:b/>
          <w:sz w:val="28"/>
          <w:szCs w:val="28"/>
          <w:lang w:val="ru-RU"/>
        </w:rPr>
      </w:pPr>
    </w:p>
    <w:p w:rsidR="00231832" w:rsidRDefault="00231832" w:rsidP="00954463">
      <w:pPr>
        <w:jc w:val="center"/>
        <w:rPr>
          <w:rFonts w:cs="Times New Roman"/>
          <w:b/>
          <w:sz w:val="28"/>
          <w:szCs w:val="28"/>
        </w:rPr>
      </w:pPr>
    </w:p>
    <w:p w:rsidR="00231832" w:rsidRPr="004226C4" w:rsidRDefault="00231832" w:rsidP="00231832">
      <w:pPr>
        <w:jc w:val="center"/>
        <w:rPr>
          <w:rFonts w:cs="Times New Roman"/>
          <w:b/>
          <w:sz w:val="28"/>
          <w:szCs w:val="28"/>
          <w:lang w:val="ru-RU"/>
        </w:rPr>
      </w:pPr>
    </w:p>
    <w:p w:rsidR="003D234E" w:rsidRDefault="003D234E" w:rsidP="007F42D3">
      <w:pPr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          </w:t>
      </w:r>
    </w:p>
    <w:p w:rsidR="004226C4" w:rsidRDefault="003D234E" w:rsidP="007F42D3">
      <w:pPr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          </w:t>
      </w:r>
    </w:p>
    <w:p w:rsidR="004226C4" w:rsidRDefault="004226C4" w:rsidP="007F42D3">
      <w:pPr>
        <w:rPr>
          <w:rFonts w:cs="Times New Roman"/>
          <w:sz w:val="28"/>
          <w:szCs w:val="28"/>
          <w:lang w:val="ru-RU"/>
        </w:rPr>
      </w:pPr>
    </w:p>
    <w:p w:rsidR="004226C4" w:rsidRDefault="004226C4" w:rsidP="007F42D3">
      <w:pPr>
        <w:rPr>
          <w:rFonts w:cs="Times New Roman"/>
          <w:sz w:val="28"/>
          <w:szCs w:val="28"/>
          <w:lang w:val="ru-RU"/>
        </w:rPr>
      </w:pPr>
    </w:p>
    <w:p w:rsidR="004226C4" w:rsidRDefault="004226C4" w:rsidP="007F42D3">
      <w:pPr>
        <w:rPr>
          <w:rFonts w:cs="Times New Roman"/>
          <w:sz w:val="28"/>
          <w:szCs w:val="28"/>
          <w:lang w:val="ru-RU"/>
        </w:rPr>
      </w:pPr>
    </w:p>
    <w:p w:rsidR="004226C4" w:rsidRDefault="004226C4" w:rsidP="007F42D3">
      <w:pPr>
        <w:rPr>
          <w:rFonts w:cs="Times New Roman"/>
          <w:sz w:val="28"/>
          <w:szCs w:val="28"/>
          <w:lang w:val="ru-RU"/>
        </w:rPr>
      </w:pPr>
    </w:p>
    <w:p w:rsidR="004226C4" w:rsidRDefault="004226C4" w:rsidP="007F42D3">
      <w:pPr>
        <w:rPr>
          <w:rFonts w:cs="Times New Roman"/>
          <w:sz w:val="28"/>
          <w:szCs w:val="28"/>
          <w:lang w:val="ru-RU"/>
        </w:rPr>
      </w:pPr>
    </w:p>
    <w:p w:rsidR="004226C4" w:rsidRDefault="004226C4" w:rsidP="007F42D3">
      <w:pPr>
        <w:rPr>
          <w:rFonts w:cs="Times New Roman"/>
          <w:sz w:val="28"/>
          <w:szCs w:val="28"/>
          <w:lang w:val="ru-RU"/>
        </w:rPr>
      </w:pPr>
    </w:p>
    <w:p w:rsidR="004226C4" w:rsidRDefault="004226C4" w:rsidP="007F42D3">
      <w:pPr>
        <w:rPr>
          <w:rFonts w:cs="Times New Roman"/>
          <w:sz w:val="28"/>
          <w:szCs w:val="28"/>
          <w:lang w:val="ru-RU"/>
        </w:rPr>
      </w:pPr>
    </w:p>
    <w:p w:rsidR="004226C4" w:rsidRDefault="004226C4" w:rsidP="007F42D3">
      <w:pPr>
        <w:rPr>
          <w:rFonts w:cs="Times New Roman"/>
          <w:sz w:val="28"/>
          <w:szCs w:val="28"/>
          <w:lang w:val="ru-RU"/>
        </w:rPr>
      </w:pPr>
    </w:p>
    <w:p w:rsidR="004226C4" w:rsidRDefault="004226C4" w:rsidP="007F42D3">
      <w:pPr>
        <w:rPr>
          <w:rFonts w:cs="Times New Roman"/>
          <w:sz w:val="28"/>
          <w:szCs w:val="28"/>
          <w:lang w:val="ru-RU"/>
        </w:rPr>
      </w:pPr>
    </w:p>
    <w:p w:rsidR="004226C4" w:rsidRDefault="004226C4" w:rsidP="007F42D3">
      <w:pPr>
        <w:rPr>
          <w:rFonts w:cs="Times New Roman"/>
          <w:sz w:val="28"/>
          <w:szCs w:val="28"/>
          <w:lang w:val="ru-RU"/>
        </w:rPr>
      </w:pPr>
    </w:p>
    <w:p w:rsidR="004226C4" w:rsidRDefault="004226C4" w:rsidP="007F42D3">
      <w:pPr>
        <w:rPr>
          <w:rFonts w:cs="Times New Roman"/>
          <w:sz w:val="28"/>
          <w:szCs w:val="28"/>
          <w:lang w:val="ru-RU"/>
        </w:rPr>
      </w:pPr>
    </w:p>
    <w:p w:rsidR="004226C4" w:rsidRDefault="004226C4" w:rsidP="007F42D3">
      <w:pPr>
        <w:rPr>
          <w:rFonts w:cs="Times New Roman"/>
          <w:sz w:val="28"/>
          <w:szCs w:val="28"/>
          <w:lang w:val="ru-RU"/>
        </w:rPr>
      </w:pPr>
    </w:p>
    <w:p w:rsidR="004226C4" w:rsidRDefault="004226C4" w:rsidP="007F42D3">
      <w:pPr>
        <w:rPr>
          <w:rFonts w:cs="Times New Roman"/>
          <w:sz w:val="28"/>
          <w:szCs w:val="28"/>
          <w:lang w:val="ru-RU"/>
        </w:rPr>
      </w:pPr>
    </w:p>
    <w:p w:rsidR="004226C4" w:rsidRDefault="004226C4" w:rsidP="007F42D3">
      <w:pPr>
        <w:rPr>
          <w:rFonts w:cs="Times New Roman"/>
          <w:sz w:val="28"/>
          <w:szCs w:val="28"/>
          <w:lang w:val="ru-RU"/>
        </w:rPr>
      </w:pPr>
    </w:p>
    <w:p w:rsidR="004226C4" w:rsidRDefault="004226C4" w:rsidP="007F42D3">
      <w:pPr>
        <w:rPr>
          <w:rFonts w:cs="Times New Roman"/>
          <w:sz w:val="28"/>
          <w:szCs w:val="28"/>
          <w:lang w:val="ru-RU"/>
        </w:rPr>
      </w:pPr>
    </w:p>
    <w:p w:rsidR="004226C4" w:rsidRDefault="004226C4" w:rsidP="007F42D3">
      <w:pPr>
        <w:rPr>
          <w:rFonts w:cs="Times New Roman"/>
          <w:sz w:val="28"/>
          <w:szCs w:val="28"/>
          <w:lang w:val="ru-RU"/>
        </w:rPr>
      </w:pPr>
    </w:p>
    <w:p w:rsidR="00F50DFB" w:rsidRDefault="00F50DFB" w:rsidP="007F42D3">
      <w:pPr>
        <w:rPr>
          <w:rFonts w:cs="Times New Roman"/>
          <w:sz w:val="28"/>
          <w:szCs w:val="28"/>
          <w:lang w:val="ru-RU"/>
        </w:rPr>
      </w:pPr>
    </w:p>
    <w:p w:rsidR="00141F25" w:rsidRDefault="00141F25" w:rsidP="007F42D3">
      <w:pPr>
        <w:rPr>
          <w:rFonts w:cs="Times New Roman"/>
          <w:sz w:val="28"/>
          <w:szCs w:val="28"/>
          <w:lang w:val="ru-RU"/>
        </w:rPr>
      </w:pPr>
    </w:p>
    <w:p w:rsidR="004226C4" w:rsidRDefault="004226C4" w:rsidP="007F42D3">
      <w:pPr>
        <w:rPr>
          <w:rFonts w:cs="Times New Roman"/>
          <w:sz w:val="28"/>
          <w:szCs w:val="28"/>
          <w:lang w:val="ru-RU"/>
        </w:rPr>
      </w:pPr>
    </w:p>
    <w:p w:rsidR="00366D7C" w:rsidRDefault="004226C4" w:rsidP="002E2F46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ru-RU"/>
        </w:rPr>
        <w:t xml:space="preserve">                       </w:t>
      </w:r>
      <w:r w:rsidR="003D234E">
        <w:rPr>
          <w:rFonts w:cs="Times New Roman"/>
          <w:sz w:val="28"/>
          <w:szCs w:val="28"/>
          <w:lang w:val="ru-RU"/>
        </w:rPr>
        <w:t xml:space="preserve"> </w:t>
      </w:r>
      <w:r w:rsidR="00141F25">
        <w:rPr>
          <w:rFonts w:cs="Times New Roman"/>
          <w:b/>
          <w:sz w:val="28"/>
          <w:szCs w:val="28"/>
          <w:lang w:val="ru-RU"/>
        </w:rPr>
        <w:t xml:space="preserve">                                            </w:t>
      </w:r>
    </w:p>
    <w:p w:rsidR="00366D7C" w:rsidRDefault="00366D7C" w:rsidP="00366D7C">
      <w:pPr>
        <w:tabs>
          <w:tab w:val="left" w:pos="993"/>
        </w:tabs>
        <w:rPr>
          <w:rFonts w:cs="Times New Roman"/>
          <w:sz w:val="28"/>
          <w:szCs w:val="28"/>
        </w:rPr>
      </w:pPr>
    </w:p>
    <w:p w:rsidR="00366D7C" w:rsidRDefault="00366D7C" w:rsidP="00366D7C">
      <w:pPr>
        <w:tabs>
          <w:tab w:val="left" w:pos="993"/>
        </w:tabs>
        <w:rPr>
          <w:rFonts w:cs="Times New Roman"/>
          <w:sz w:val="28"/>
          <w:szCs w:val="28"/>
        </w:rPr>
      </w:pPr>
    </w:p>
    <w:p w:rsidR="00366D7C" w:rsidRDefault="00366D7C" w:rsidP="00366D7C">
      <w:pPr>
        <w:tabs>
          <w:tab w:val="left" w:pos="993"/>
        </w:tabs>
        <w:rPr>
          <w:rFonts w:cs="Times New Roman"/>
          <w:sz w:val="28"/>
          <w:szCs w:val="28"/>
        </w:rPr>
      </w:pPr>
    </w:p>
    <w:p w:rsidR="00366D7C" w:rsidRDefault="00366D7C" w:rsidP="00366D7C">
      <w:pPr>
        <w:tabs>
          <w:tab w:val="left" w:pos="993"/>
        </w:tabs>
        <w:rPr>
          <w:rFonts w:cs="Times New Roman"/>
          <w:sz w:val="28"/>
          <w:szCs w:val="28"/>
        </w:rPr>
      </w:pPr>
    </w:p>
    <w:p w:rsidR="00366D7C" w:rsidRDefault="00366D7C" w:rsidP="00366D7C">
      <w:pPr>
        <w:tabs>
          <w:tab w:val="left" w:pos="993"/>
        </w:tabs>
        <w:rPr>
          <w:rFonts w:cs="Times New Roman"/>
          <w:sz w:val="28"/>
          <w:szCs w:val="28"/>
        </w:rPr>
      </w:pPr>
    </w:p>
    <w:p w:rsidR="00366D7C" w:rsidRDefault="00366D7C" w:rsidP="00366D7C">
      <w:pPr>
        <w:tabs>
          <w:tab w:val="left" w:pos="993"/>
        </w:tabs>
        <w:rPr>
          <w:rFonts w:cs="Times New Roman"/>
          <w:sz w:val="28"/>
          <w:szCs w:val="28"/>
        </w:rPr>
      </w:pPr>
    </w:p>
    <w:p w:rsidR="00366D7C" w:rsidRDefault="00366D7C" w:rsidP="00366D7C">
      <w:pPr>
        <w:tabs>
          <w:tab w:val="left" w:pos="993"/>
        </w:tabs>
        <w:rPr>
          <w:rFonts w:cs="Times New Roman"/>
          <w:sz w:val="28"/>
          <w:szCs w:val="28"/>
        </w:rPr>
      </w:pPr>
    </w:p>
    <w:p w:rsidR="00366D7C" w:rsidRDefault="00366D7C" w:rsidP="00366D7C">
      <w:pPr>
        <w:tabs>
          <w:tab w:val="left" w:pos="993"/>
        </w:tabs>
        <w:rPr>
          <w:rFonts w:cs="Times New Roman"/>
          <w:sz w:val="28"/>
          <w:szCs w:val="28"/>
        </w:rPr>
      </w:pPr>
    </w:p>
    <w:p w:rsidR="00366D7C" w:rsidRDefault="00366D7C" w:rsidP="00366D7C">
      <w:pPr>
        <w:tabs>
          <w:tab w:val="left" w:pos="993"/>
        </w:tabs>
        <w:rPr>
          <w:rFonts w:cs="Times New Roman"/>
          <w:sz w:val="28"/>
          <w:szCs w:val="28"/>
        </w:rPr>
      </w:pPr>
    </w:p>
    <w:p w:rsidR="00366D7C" w:rsidRDefault="00366D7C" w:rsidP="00366D7C">
      <w:pPr>
        <w:tabs>
          <w:tab w:val="left" w:pos="993"/>
        </w:tabs>
        <w:rPr>
          <w:rFonts w:cs="Times New Roman"/>
          <w:sz w:val="28"/>
          <w:szCs w:val="28"/>
        </w:rPr>
      </w:pPr>
    </w:p>
    <w:p w:rsidR="00366D7C" w:rsidRDefault="00366D7C" w:rsidP="00366D7C">
      <w:pPr>
        <w:tabs>
          <w:tab w:val="left" w:pos="993"/>
        </w:tabs>
        <w:rPr>
          <w:rFonts w:cs="Times New Roman"/>
          <w:sz w:val="28"/>
          <w:szCs w:val="28"/>
        </w:rPr>
      </w:pPr>
    </w:p>
    <w:p w:rsidR="00366D7C" w:rsidRDefault="00366D7C" w:rsidP="00366D7C">
      <w:pPr>
        <w:tabs>
          <w:tab w:val="left" w:pos="993"/>
        </w:tabs>
        <w:rPr>
          <w:rFonts w:cs="Times New Roman"/>
          <w:sz w:val="28"/>
          <w:szCs w:val="28"/>
        </w:rPr>
      </w:pPr>
    </w:p>
    <w:p w:rsidR="00366D7C" w:rsidRDefault="00366D7C" w:rsidP="00366D7C">
      <w:pPr>
        <w:tabs>
          <w:tab w:val="left" w:pos="993"/>
        </w:tabs>
        <w:rPr>
          <w:rFonts w:cs="Times New Roman"/>
          <w:sz w:val="28"/>
          <w:szCs w:val="28"/>
        </w:rPr>
      </w:pPr>
    </w:p>
    <w:p w:rsidR="00A7628B" w:rsidRDefault="00A7628B" w:rsidP="00A7628B">
      <w:pPr>
        <w:jc w:val="center"/>
        <w:rPr>
          <w:rFonts w:eastAsia="Times New Roman" w:cs="Times New Roman"/>
          <w:b/>
          <w:lang w:eastAsia="ru-RU"/>
        </w:rPr>
      </w:pPr>
    </w:p>
    <w:p w:rsidR="00A7628B" w:rsidRDefault="00A7628B" w:rsidP="00A7628B">
      <w:pPr>
        <w:jc w:val="center"/>
        <w:rPr>
          <w:rFonts w:eastAsia="Times New Roman" w:cs="Times New Roman"/>
          <w:b/>
          <w:lang w:eastAsia="ru-RU"/>
        </w:rPr>
      </w:pPr>
    </w:p>
    <w:p w:rsidR="00A7628B" w:rsidRDefault="00A7628B" w:rsidP="00A7628B">
      <w:pPr>
        <w:jc w:val="center"/>
        <w:rPr>
          <w:rFonts w:eastAsia="Times New Roman" w:cs="Times New Roman"/>
          <w:b/>
          <w:lang w:eastAsia="ru-RU"/>
        </w:rPr>
      </w:pPr>
    </w:p>
    <w:p w:rsidR="00A7628B" w:rsidRDefault="00A7628B" w:rsidP="00A7628B">
      <w:pPr>
        <w:jc w:val="center"/>
        <w:rPr>
          <w:rFonts w:eastAsia="Times New Roman" w:cs="Times New Roman"/>
          <w:b/>
          <w:lang w:eastAsia="ru-RU"/>
        </w:rPr>
      </w:pPr>
    </w:p>
    <w:p w:rsidR="00A7628B" w:rsidRDefault="00A7628B" w:rsidP="00A7628B">
      <w:pPr>
        <w:keepNext/>
        <w:tabs>
          <w:tab w:val="left" w:pos="993"/>
        </w:tabs>
        <w:jc w:val="center"/>
        <w:rPr>
          <w:rFonts w:cs="Times New Roman"/>
          <w:b/>
          <w:sz w:val="28"/>
          <w:szCs w:val="28"/>
        </w:rPr>
      </w:pPr>
    </w:p>
    <w:p w:rsidR="00A7628B" w:rsidRDefault="00A7628B" w:rsidP="00A7628B">
      <w:pPr>
        <w:keepNext/>
        <w:tabs>
          <w:tab w:val="left" w:pos="993"/>
        </w:tabs>
        <w:jc w:val="center"/>
        <w:rPr>
          <w:rFonts w:cs="Times New Roman"/>
          <w:b/>
          <w:sz w:val="28"/>
          <w:szCs w:val="28"/>
        </w:rPr>
      </w:pPr>
    </w:p>
    <w:p w:rsidR="00A7628B" w:rsidRDefault="00A7628B" w:rsidP="00A7628B">
      <w:pPr>
        <w:keepNext/>
        <w:tabs>
          <w:tab w:val="left" w:pos="993"/>
        </w:tabs>
        <w:jc w:val="center"/>
        <w:rPr>
          <w:rFonts w:cs="Times New Roman"/>
          <w:b/>
          <w:sz w:val="28"/>
          <w:szCs w:val="28"/>
        </w:rPr>
      </w:pPr>
    </w:p>
    <w:p w:rsidR="00A7628B" w:rsidRDefault="00A7628B" w:rsidP="00A7628B">
      <w:pPr>
        <w:keepNext/>
        <w:tabs>
          <w:tab w:val="left" w:pos="993"/>
        </w:tabs>
        <w:jc w:val="center"/>
        <w:rPr>
          <w:rFonts w:cs="Times New Roman"/>
          <w:b/>
          <w:sz w:val="28"/>
          <w:szCs w:val="28"/>
        </w:rPr>
      </w:pPr>
    </w:p>
    <w:p w:rsidR="00A7628B" w:rsidRDefault="00A7628B" w:rsidP="00A7628B">
      <w:pPr>
        <w:keepNext/>
        <w:tabs>
          <w:tab w:val="left" w:pos="993"/>
        </w:tabs>
        <w:jc w:val="center"/>
        <w:rPr>
          <w:rFonts w:cs="Times New Roman"/>
          <w:b/>
          <w:sz w:val="28"/>
          <w:szCs w:val="28"/>
        </w:rPr>
      </w:pPr>
    </w:p>
    <w:p w:rsidR="00A7628B" w:rsidRDefault="00A7628B" w:rsidP="00A7628B">
      <w:pPr>
        <w:keepNext/>
        <w:tabs>
          <w:tab w:val="left" w:pos="993"/>
        </w:tabs>
        <w:jc w:val="center"/>
        <w:rPr>
          <w:rFonts w:cs="Times New Roman"/>
          <w:b/>
          <w:sz w:val="28"/>
          <w:szCs w:val="28"/>
        </w:rPr>
      </w:pPr>
    </w:p>
    <w:p w:rsidR="00A7628B" w:rsidRDefault="00A7628B" w:rsidP="00A7628B">
      <w:pPr>
        <w:keepNext/>
        <w:tabs>
          <w:tab w:val="left" w:pos="993"/>
        </w:tabs>
        <w:jc w:val="center"/>
        <w:rPr>
          <w:rFonts w:cs="Times New Roman"/>
          <w:b/>
          <w:sz w:val="28"/>
          <w:szCs w:val="28"/>
        </w:rPr>
      </w:pPr>
    </w:p>
    <w:p w:rsidR="00A7628B" w:rsidRDefault="00A7628B" w:rsidP="00A7628B">
      <w:pPr>
        <w:keepNext/>
        <w:tabs>
          <w:tab w:val="left" w:pos="993"/>
        </w:tabs>
        <w:jc w:val="center"/>
        <w:rPr>
          <w:rFonts w:cs="Times New Roman"/>
          <w:b/>
          <w:sz w:val="28"/>
          <w:szCs w:val="28"/>
        </w:rPr>
      </w:pPr>
    </w:p>
    <w:p w:rsidR="00A7628B" w:rsidRDefault="00A7628B" w:rsidP="00A7628B">
      <w:pPr>
        <w:keepNext/>
        <w:tabs>
          <w:tab w:val="left" w:pos="993"/>
        </w:tabs>
        <w:jc w:val="center"/>
        <w:rPr>
          <w:rFonts w:cs="Times New Roman"/>
          <w:b/>
          <w:sz w:val="28"/>
          <w:szCs w:val="28"/>
        </w:rPr>
      </w:pPr>
    </w:p>
    <w:p w:rsidR="00A7628B" w:rsidRDefault="00A7628B" w:rsidP="00A7628B">
      <w:pPr>
        <w:rPr>
          <w:rFonts w:cs="Times New Roman"/>
          <w:b/>
          <w:sz w:val="28"/>
          <w:szCs w:val="28"/>
        </w:rPr>
      </w:pPr>
    </w:p>
    <w:p w:rsidR="00A7628B" w:rsidRPr="00CA52BD" w:rsidRDefault="00A7628B" w:rsidP="00A7628B">
      <w:pPr>
        <w:rPr>
          <w:rFonts w:cs="Times New Roman"/>
          <w:b/>
          <w:sz w:val="28"/>
          <w:szCs w:val="28"/>
        </w:rPr>
      </w:pPr>
    </w:p>
    <w:tbl>
      <w:tblPr>
        <w:tblStyle w:val="10"/>
        <w:tblpPr w:leftFromText="180" w:rightFromText="180" w:vertAnchor="text" w:horzAnchor="margin" w:tblpXSpec="center" w:tblpY="228"/>
        <w:tblW w:w="10524" w:type="dxa"/>
        <w:tblLayout w:type="fixed"/>
        <w:tblLook w:val="04A0" w:firstRow="1" w:lastRow="0" w:firstColumn="1" w:lastColumn="0" w:noHBand="0" w:noVBand="1"/>
      </w:tblPr>
      <w:tblGrid>
        <w:gridCol w:w="709"/>
        <w:gridCol w:w="4221"/>
        <w:gridCol w:w="1728"/>
        <w:gridCol w:w="708"/>
        <w:gridCol w:w="993"/>
        <w:gridCol w:w="850"/>
        <w:gridCol w:w="1315"/>
      </w:tblGrid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  <w:sz w:val="24"/>
                <w:szCs w:val="24"/>
              </w:rPr>
              <w:t>Тема урока с указанием раздела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Кол. часов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52BD">
              <w:rPr>
                <w:sz w:val="24"/>
                <w:szCs w:val="24"/>
              </w:rPr>
              <w:t>Дата</w:t>
            </w:r>
          </w:p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52BD">
              <w:rPr>
                <w:sz w:val="24"/>
                <w:szCs w:val="24"/>
              </w:rPr>
              <w:t>по</w:t>
            </w:r>
          </w:p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52BD">
              <w:rPr>
                <w:sz w:val="24"/>
                <w:szCs w:val="24"/>
              </w:rPr>
              <w:t xml:space="preserve"> плану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52BD">
              <w:rPr>
                <w:sz w:val="24"/>
                <w:szCs w:val="24"/>
              </w:rPr>
              <w:t>Дата</w:t>
            </w:r>
          </w:p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52BD">
              <w:rPr>
                <w:sz w:val="24"/>
                <w:szCs w:val="24"/>
              </w:rPr>
              <w:t>по</w:t>
            </w:r>
          </w:p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52BD">
              <w:rPr>
                <w:sz w:val="24"/>
                <w:szCs w:val="24"/>
              </w:rPr>
              <w:t>факту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  <w:r w:rsidRPr="00CA52BD">
              <w:t>Примечание</w:t>
            </w: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A06DF8" w:rsidRDefault="00A7628B" w:rsidP="00CD56B9">
            <w:pPr>
              <w:jc w:val="both"/>
              <w:rPr>
                <w:b/>
              </w:rPr>
            </w:pPr>
          </w:p>
        </w:tc>
        <w:tc>
          <w:tcPr>
            <w:tcW w:w="9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 xml:space="preserve">  Широка страна </w:t>
            </w:r>
          </w:p>
          <w:p w:rsidR="00A7628B" w:rsidRPr="00A06DF8" w:rsidRDefault="00A7628B" w:rsidP="00CD56B9">
            <w:pPr>
              <w:jc w:val="both"/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моя родная  - 3ч.</w:t>
            </w:r>
          </w:p>
          <w:p w:rsidR="00A7628B" w:rsidRPr="00A06DF8" w:rsidRDefault="00A7628B" w:rsidP="00CD56B9">
            <w:pPr>
              <w:jc w:val="both"/>
              <w:rPr>
                <w:b/>
              </w:rPr>
            </w:pPr>
            <w:r w:rsidRPr="00A06DF8">
              <w:rPr>
                <w:b/>
              </w:rPr>
              <w:t xml:space="preserve"> </w:t>
            </w: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Творчество народов России.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52BD">
              <w:rPr>
                <w:sz w:val="24"/>
                <w:szCs w:val="24"/>
              </w:rPr>
              <w:t>04.09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</w:rPr>
              <w:t>Звучащие картины.</w:t>
            </w:r>
            <w:r w:rsidRPr="00A06DF8">
              <w:rPr>
                <w:b/>
                <w:sz w:val="24"/>
                <w:szCs w:val="24"/>
              </w:rPr>
              <w:t xml:space="preserve"> </w:t>
            </w:r>
          </w:p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-Формирование знаний о музыкальном и поэтическом фольклоре, национальных инструментах, национальной одежде.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52BD">
              <w:rPr>
                <w:sz w:val="24"/>
                <w:szCs w:val="24"/>
              </w:rPr>
              <w:t>11.09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 xml:space="preserve">.Наша слава русская держава. </w:t>
            </w:r>
          </w:p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  <w:sz w:val="24"/>
                <w:szCs w:val="24"/>
              </w:rPr>
              <w:t xml:space="preserve">-Элементы двухголосия.Игры - драматизации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52BD">
              <w:rPr>
                <w:sz w:val="24"/>
                <w:szCs w:val="24"/>
              </w:rPr>
              <w:t>18.09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 xml:space="preserve">Музыкальный проект </w:t>
            </w:r>
          </w:p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  <w:sz w:val="24"/>
                <w:szCs w:val="24"/>
              </w:rPr>
              <w:t>«Сочиняем сказку</w:t>
            </w:r>
            <w:r w:rsidRPr="00A06DF8">
              <w:rPr>
                <w:b/>
              </w:rPr>
              <w:t>»-2ч</w:t>
            </w:r>
          </w:p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</w:rPr>
              <w:t>-Разучивание хоровых и оркестровых партий по нотам. Кантата Александр Невский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52BD">
              <w:rPr>
                <w:sz w:val="24"/>
                <w:szCs w:val="24"/>
              </w:rPr>
              <w:t>25.09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  <w:sz w:val="24"/>
                <w:szCs w:val="24"/>
              </w:rPr>
              <w:t>.Разучивание хоровых и оркестровых партий по нотам</w:t>
            </w:r>
            <w:proofErr w:type="gramStart"/>
            <w:r w:rsidRPr="00A06DF8">
              <w:rPr>
                <w:b/>
                <w:sz w:val="24"/>
                <w:szCs w:val="24"/>
              </w:rPr>
              <w:t>..</w:t>
            </w:r>
            <w:proofErr w:type="gramEnd"/>
            <w:r w:rsidRPr="00A06DF8">
              <w:rPr>
                <w:b/>
                <w:sz w:val="24"/>
                <w:szCs w:val="24"/>
              </w:rPr>
              <w:t>Исполнение по нотам оркестровых партитур различных составов.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52BD">
              <w:rPr>
                <w:sz w:val="24"/>
                <w:szCs w:val="24"/>
              </w:rPr>
              <w:t>02.10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</w:rPr>
              <w:t>6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Формы и жанры в музыке   -1ч</w:t>
            </w:r>
          </w:p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  <w:sz w:val="24"/>
                <w:szCs w:val="24"/>
              </w:rPr>
              <w:t>-Простые двухчастные и трехчастные формы,вариации на новом музыкальном материале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  <w:r>
              <w:t>09.10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 xml:space="preserve">. Широка страна </w:t>
            </w:r>
          </w:p>
          <w:p w:rsidR="00A7628B" w:rsidRPr="00A06DF8" w:rsidRDefault="00A7628B" w:rsidP="00CD56B9">
            <w:pPr>
              <w:jc w:val="both"/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моя родная  - 3ч.</w:t>
            </w:r>
          </w:p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</w:rPr>
              <w:t xml:space="preserve"> </w:t>
            </w:r>
            <w:r w:rsidRPr="00A06DF8">
              <w:rPr>
                <w:b/>
                <w:sz w:val="24"/>
                <w:szCs w:val="24"/>
              </w:rPr>
              <w:t xml:space="preserve"> Исполнение хоровых произведений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CA52BD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Игра на элементарных музыкальных инструментах в ансамбле.</w:t>
            </w:r>
          </w:p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CA52BD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Развитие навыков ансамблевого</w:t>
            </w:r>
            <w:proofErr w:type="gramStart"/>
            <w:r w:rsidRPr="00A06DF8">
              <w:rPr>
                <w:b/>
                <w:sz w:val="24"/>
                <w:szCs w:val="24"/>
              </w:rPr>
              <w:t>,хорового</w:t>
            </w:r>
            <w:proofErr w:type="gramEnd"/>
            <w:r w:rsidRPr="00A06DF8">
              <w:rPr>
                <w:b/>
                <w:sz w:val="24"/>
                <w:szCs w:val="24"/>
              </w:rPr>
              <w:t xml:space="preserve"> пения.Исполнение песен.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 xml:space="preserve">Музыкальный проект </w:t>
            </w:r>
          </w:p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«Сочиняем сказку». 3ч.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rFonts w:eastAsia="Times New Roman" w:cs="Times New Roman"/>
                <w:b/>
              </w:rPr>
              <w:t>Применение приобретенных знаний, умений и навыков в творческо-исполнительской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rFonts w:eastAsia="Times New Roman" w:cs="Times New Roman"/>
                <w:b/>
              </w:rPr>
              <w:t>Создание творческого проекта силами обучающихся, педагогов, родителей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rFonts w:eastAsia="Times New Roman" w:cs="Times New Roman"/>
                <w:b/>
              </w:rPr>
              <w:t>Практическое освоение и применение элементов музыкальной грамоты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</w:rPr>
              <w:t xml:space="preserve"> </w:t>
            </w:r>
          </w:p>
        </w:tc>
        <w:tc>
          <w:tcPr>
            <w:tcW w:w="9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  <w:sz w:val="24"/>
                <w:szCs w:val="24"/>
              </w:rPr>
              <w:t xml:space="preserve">  Хоровая планета   5ч.</w:t>
            </w: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  <w:sz w:val="24"/>
                <w:szCs w:val="24"/>
              </w:rPr>
              <w:t>Хоровая музыка, хоровые коллективы и их виды (смешанные, женские, мужские, детские).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 xml:space="preserve">Накопление хорового репертуара, совершенствование музыкально-исполнительской культуры. </w:t>
            </w:r>
          </w:p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  <w:sz w:val="24"/>
                <w:szCs w:val="24"/>
              </w:rPr>
              <w:t>Совершенствование хорового исполнения: развитие основных хоровых навыков, эмоционально-выразительное исполнение хоровых произведений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CA52BD">
              <w:rPr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rPr>
          <w:trHeight w:val="6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autoSpaceDN w:val="0"/>
              <w:jc w:val="both"/>
              <w:rPr>
                <w:rFonts w:eastAsia="Calibri"/>
                <w:b/>
                <w:kern w:val="3"/>
                <w:sz w:val="24"/>
                <w:szCs w:val="24"/>
                <w:lang w:eastAsia="zh-CN" w:bidi="hi-IN"/>
              </w:rPr>
            </w:pPr>
            <w:r w:rsidRPr="00A06DF8">
              <w:rPr>
                <w:rFonts w:eastAsia="Calibri"/>
                <w:b/>
                <w:kern w:val="3"/>
                <w:sz w:val="24"/>
                <w:szCs w:val="24"/>
                <w:lang w:eastAsia="zh-CN" w:bidi="hi-IN"/>
              </w:rPr>
              <w:t xml:space="preserve">Определение вида хора по составу голосов: детский, женский, мужской, смешанный.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CA52BD">
              <w:rPr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rFonts w:eastAsia="Calibri"/>
                <w:b/>
                <w:kern w:val="3"/>
                <w:sz w:val="24"/>
                <w:szCs w:val="24"/>
                <w:lang w:eastAsia="zh-CN" w:bidi="hi-IN"/>
              </w:rPr>
            </w:pPr>
            <w:r w:rsidRPr="00A06DF8">
              <w:rPr>
                <w:rFonts w:eastAsia="Calibri"/>
                <w:b/>
                <w:kern w:val="3"/>
                <w:sz w:val="24"/>
                <w:szCs w:val="24"/>
                <w:lang w:eastAsia="zh-CN" w:bidi="hi-IN"/>
              </w:rPr>
              <w:t xml:space="preserve">Слушание произведений хоровых коллективов: ансамбля песни и пляски Российской Армии имени А. Александрова, Большого детского хора имени В. С. Попова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</w:p>
        </w:tc>
        <w:tc>
          <w:tcPr>
            <w:tcW w:w="9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  <w:sz w:val="24"/>
                <w:szCs w:val="24"/>
              </w:rPr>
              <w:t xml:space="preserve">         Мир оркестра   5ч.</w:t>
            </w: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  <w:sz w:val="24"/>
                <w:szCs w:val="24"/>
              </w:rPr>
              <w:t>Симфонический оркестр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  <w:sz w:val="24"/>
                <w:szCs w:val="24"/>
              </w:rPr>
              <w:t>Формирование знаний об основных группах симфонического оркестра: виды инструментов, тембры.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CA52BD">
              <w:rPr>
                <w:sz w:val="24"/>
                <w:szCs w:val="24"/>
              </w:rPr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  <w:sz w:val="24"/>
                <w:szCs w:val="24"/>
              </w:rPr>
              <w:t>Жанр концерта: концерты для солирующего инструмента (скрипки, фортепиано, гитары и др.) и оркестра.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  <w:sz w:val="24"/>
                <w:szCs w:val="24"/>
              </w:rPr>
              <w:t xml:space="preserve">Слушание фрагментов произведений мировой музыкальной классики с яркой </w:t>
            </w:r>
            <w:proofErr w:type="gramStart"/>
            <w:r w:rsidRPr="00A06DF8">
              <w:rPr>
                <w:b/>
                <w:sz w:val="24"/>
                <w:szCs w:val="24"/>
              </w:rPr>
              <w:t>оркестровкой .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  <w:sz w:val="24"/>
                <w:szCs w:val="24"/>
              </w:rPr>
              <w:t xml:space="preserve">Музыкальная викторина «Угадай инструмент».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CA52BD">
              <w:rPr>
                <w:sz w:val="24"/>
                <w:szCs w:val="24"/>
              </w:rPr>
              <w:t>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</w:p>
        </w:tc>
        <w:tc>
          <w:tcPr>
            <w:tcW w:w="98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  <w:sz w:val="24"/>
                <w:szCs w:val="24"/>
              </w:rPr>
              <w:t xml:space="preserve">    Музыкальная грамота   5ч.</w:t>
            </w: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  <w:sz w:val="24"/>
                <w:szCs w:val="24"/>
              </w:rPr>
              <w:t>Основы музыкальной грамоты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CA52BD">
              <w:rPr>
                <w:sz w:val="24"/>
                <w:szCs w:val="24"/>
              </w:rPr>
              <w:t>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Пение по нотам с тактированием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  <w:sz w:val="24"/>
                <w:szCs w:val="24"/>
              </w:rPr>
              <w:t>Исполнение канонов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  <w:sz w:val="24"/>
                <w:szCs w:val="24"/>
              </w:rPr>
              <w:t>Интервалы и трезвучия.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CA52BD">
              <w:rPr>
                <w:sz w:val="24"/>
                <w:szCs w:val="24"/>
              </w:rPr>
              <w:t>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Освоение новых элементов музыкальной грамоты: интервалы в пределах октавы, мажорные и минорные трезвучия.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</w:p>
        </w:tc>
        <w:tc>
          <w:tcPr>
            <w:tcW w:w="9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  <w:sz w:val="24"/>
                <w:szCs w:val="24"/>
              </w:rPr>
              <w:t>Формы и жанры в музыке   4ч.</w:t>
            </w: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  <w:sz w:val="24"/>
                <w:szCs w:val="24"/>
              </w:rPr>
              <w:t>Вариации на новом музыкальном материале.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CA52BD">
              <w:rPr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  <w:sz w:val="24"/>
                <w:szCs w:val="24"/>
              </w:rPr>
              <w:t>Форма рондо.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CA52BD">
              <w:rPr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  <w:sz w:val="24"/>
                <w:szCs w:val="24"/>
              </w:rPr>
              <w:t xml:space="preserve">Слушание музыкальных произведений, написанных в разных формах и жанрах.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CA52BD">
              <w:rPr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  <w:sz w:val="24"/>
                <w:szCs w:val="24"/>
              </w:rPr>
              <w:t>Определение соединений формы рондо и различных жанров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CA52BD">
              <w:rPr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</w:p>
        </w:tc>
        <w:tc>
          <w:tcPr>
            <w:tcW w:w="9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  <w:sz w:val="24"/>
                <w:szCs w:val="24"/>
              </w:rPr>
              <w:t xml:space="preserve">                        Я – артист   2ч.</w:t>
            </w: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lastRenderedPageBreak/>
              <w:t>32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  <w:sz w:val="24"/>
                <w:szCs w:val="24"/>
              </w:rPr>
              <w:t>Сольное и ансамблевое музицирование (вокальное и инструментальное). Творческое соревнование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  <w:sz w:val="24"/>
                <w:szCs w:val="24"/>
              </w:rPr>
              <w:t>Разучивание песен к праздникам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CA52BD">
              <w:rPr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</w:p>
        </w:tc>
        <w:tc>
          <w:tcPr>
            <w:tcW w:w="9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Музыкально-театрализованное</w:t>
            </w:r>
          </w:p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  <w:sz w:val="24"/>
                <w:szCs w:val="24"/>
              </w:rPr>
              <w:t xml:space="preserve"> представление   1ч.</w:t>
            </w: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  <w:sz w:val="24"/>
                <w:szCs w:val="24"/>
              </w:rPr>
              <w:t>Музыкально-театрализованное представление как результат освоения программы в третьем классе.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CA52BD">
              <w:rPr>
                <w:sz w:val="24"/>
                <w:szCs w:val="24"/>
              </w:rPr>
              <w:t>21.05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  <w:tr w:rsidR="00A7628B" w:rsidRPr="00CA52BD" w:rsidTr="00CD56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</w:rPr>
            </w:pPr>
            <w:r w:rsidRPr="00A06DF8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28B" w:rsidRPr="00A06DF8" w:rsidRDefault="00A7628B" w:rsidP="00CD56B9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A06DF8">
              <w:rPr>
                <w:b/>
                <w:sz w:val="24"/>
                <w:szCs w:val="24"/>
              </w:rPr>
              <w:t>34ч.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8B" w:rsidRPr="00CA52BD" w:rsidRDefault="00A7628B" w:rsidP="00CD56B9">
            <w:pPr>
              <w:tabs>
                <w:tab w:val="left" w:pos="993"/>
              </w:tabs>
            </w:pPr>
          </w:p>
        </w:tc>
      </w:tr>
    </w:tbl>
    <w:p w:rsidR="00A7628B" w:rsidRPr="00CA52BD" w:rsidRDefault="00A7628B" w:rsidP="00A7628B">
      <w:pPr>
        <w:rPr>
          <w:rFonts w:cs="Times New Roman"/>
          <w:sz w:val="28"/>
          <w:szCs w:val="28"/>
        </w:rPr>
      </w:pPr>
    </w:p>
    <w:p w:rsidR="00A7628B" w:rsidRDefault="00A7628B" w:rsidP="00A7628B"/>
    <w:p w:rsidR="00366D7C" w:rsidRDefault="00366D7C" w:rsidP="00366D7C">
      <w:pPr>
        <w:tabs>
          <w:tab w:val="left" w:pos="993"/>
        </w:tabs>
        <w:rPr>
          <w:rFonts w:cs="Times New Roman"/>
          <w:sz w:val="28"/>
          <w:szCs w:val="28"/>
        </w:rPr>
      </w:pPr>
    </w:p>
    <w:p w:rsidR="00595938" w:rsidRPr="00B16ED3" w:rsidRDefault="00595938">
      <w:pPr>
        <w:rPr>
          <w:lang w:val="ru-RU"/>
        </w:rPr>
      </w:pPr>
    </w:p>
    <w:sectPr w:rsidR="00595938" w:rsidRPr="00B16ED3" w:rsidSect="002E2F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6B9" w:rsidRDefault="00CD56B9" w:rsidP="00CF1143">
      <w:r>
        <w:separator/>
      </w:r>
    </w:p>
  </w:endnote>
  <w:endnote w:type="continuationSeparator" w:id="0">
    <w:p w:rsidR="00CD56B9" w:rsidRDefault="00CD56B9" w:rsidP="00CF1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6B9" w:rsidRDefault="00CD56B9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6B9" w:rsidRDefault="00CD56B9">
    <w:pPr>
      <w:pStyle w:val="af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6B9" w:rsidRDefault="00CD56B9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6B9" w:rsidRDefault="00CD56B9" w:rsidP="00CF1143">
      <w:r>
        <w:separator/>
      </w:r>
    </w:p>
  </w:footnote>
  <w:footnote w:type="continuationSeparator" w:id="0">
    <w:p w:rsidR="00CD56B9" w:rsidRDefault="00CD56B9" w:rsidP="00CF11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6B9" w:rsidRDefault="00CD56B9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6B9" w:rsidRDefault="00CD56B9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6B9" w:rsidRDefault="00CD56B9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1351456E"/>
    <w:multiLevelType w:val="hybridMultilevel"/>
    <w:tmpl w:val="D9845A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0"/>
  </w:num>
  <w:num w:numId="4">
    <w:abstractNumId w:val="0"/>
  </w:num>
  <w:num w:numId="5">
    <w:abstractNumId w:val="2"/>
  </w:num>
  <w:num w:numId="6">
    <w:abstractNumId w:val="3"/>
  </w:num>
  <w:num w:numId="7">
    <w:abstractNumId w:val="9"/>
  </w:num>
  <w:num w:numId="8">
    <w:abstractNumId w:val="11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5938"/>
    <w:rsid w:val="00007B45"/>
    <w:rsid w:val="00036246"/>
    <w:rsid w:val="00075C26"/>
    <w:rsid w:val="00084DF9"/>
    <w:rsid w:val="000F70C1"/>
    <w:rsid w:val="00110A8A"/>
    <w:rsid w:val="00141F25"/>
    <w:rsid w:val="001433C5"/>
    <w:rsid w:val="0016788C"/>
    <w:rsid w:val="00171CE9"/>
    <w:rsid w:val="0019119B"/>
    <w:rsid w:val="001B51F6"/>
    <w:rsid w:val="001F07A7"/>
    <w:rsid w:val="002262FC"/>
    <w:rsid w:val="00231832"/>
    <w:rsid w:val="002817C1"/>
    <w:rsid w:val="0028489F"/>
    <w:rsid w:val="002C2F9B"/>
    <w:rsid w:val="002E08AF"/>
    <w:rsid w:val="002E2F46"/>
    <w:rsid w:val="002E3B0E"/>
    <w:rsid w:val="00302BB0"/>
    <w:rsid w:val="0036495E"/>
    <w:rsid w:val="00366330"/>
    <w:rsid w:val="00366D7C"/>
    <w:rsid w:val="003674C7"/>
    <w:rsid w:val="00391000"/>
    <w:rsid w:val="003A117B"/>
    <w:rsid w:val="003D154E"/>
    <w:rsid w:val="003D234E"/>
    <w:rsid w:val="003D6DFF"/>
    <w:rsid w:val="00404A87"/>
    <w:rsid w:val="004226C4"/>
    <w:rsid w:val="00471197"/>
    <w:rsid w:val="00476C6B"/>
    <w:rsid w:val="00481E05"/>
    <w:rsid w:val="0048496C"/>
    <w:rsid w:val="00486E96"/>
    <w:rsid w:val="00493C98"/>
    <w:rsid w:val="004E785E"/>
    <w:rsid w:val="004F676C"/>
    <w:rsid w:val="00532855"/>
    <w:rsid w:val="00536569"/>
    <w:rsid w:val="005405CF"/>
    <w:rsid w:val="005623E0"/>
    <w:rsid w:val="0058347F"/>
    <w:rsid w:val="00595938"/>
    <w:rsid w:val="005B191B"/>
    <w:rsid w:val="005D0163"/>
    <w:rsid w:val="005D0974"/>
    <w:rsid w:val="005D189B"/>
    <w:rsid w:val="00635E36"/>
    <w:rsid w:val="006C7396"/>
    <w:rsid w:val="006E3BDA"/>
    <w:rsid w:val="00733188"/>
    <w:rsid w:val="00740800"/>
    <w:rsid w:val="0074274F"/>
    <w:rsid w:val="0075271B"/>
    <w:rsid w:val="00775AAF"/>
    <w:rsid w:val="007815FF"/>
    <w:rsid w:val="00783754"/>
    <w:rsid w:val="007C67A6"/>
    <w:rsid w:val="007C7127"/>
    <w:rsid w:val="007E298F"/>
    <w:rsid w:val="007E29E1"/>
    <w:rsid w:val="007F42D3"/>
    <w:rsid w:val="007F7C49"/>
    <w:rsid w:val="00803867"/>
    <w:rsid w:val="00805E8B"/>
    <w:rsid w:val="00817200"/>
    <w:rsid w:val="00820524"/>
    <w:rsid w:val="00830F30"/>
    <w:rsid w:val="00837931"/>
    <w:rsid w:val="008C0310"/>
    <w:rsid w:val="00921CBA"/>
    <w:rsid w:val="00953AC0"/>
    <w:rsid w:val="00954463"/>
    <w:rsid w:val="00961910"/>
    <w:rsid w:val="00965CC1"/>
    <w:rsid w:val="00992051"/>
    <w:rsid w:val="009933CE"/>
    <w:rsid w:val="009D4FBC"/>
    <w:rsid w:val="009E6567"/>
    <w:rsid w:val="00A02EBE"/>
    <w:rsid w:val="00A20E29"/>
    <w:rsid w:val="00A304C0"/>
    <w:rsid w:val="00A63544"/>
    <w:rsid w:val="00A640CE"/>
    <w:rsid w:val="00A65528"/>
    <w:rsid w:val="00A74565"/>
    <w:rsid w:val="00A7628B"/>
    <w:rsid w:val="00AC7E81"/>
    <w:rsid w:val="00AD3392"/>
    <w:rsid w:val="00AD4DAA"/>
    <w:rsid w:val="00AE134B"/>
    <w:rsid w:val="00AE3F20"/>
    <w:rsid w:val="00B16ED3"/>
    <w:rsid w:val="00B45172"/>
    <w:rsid w:val="00B67AE7"/>
    <w:rsid w:val="00B75CFC"/>
    <w:rsid w:val="00BA1835"/>
    <w:rsid w:val="00BA5E87"/>
    <w:rsid w:val="00C45235"/>
    <w:rsid w:val="00CA14CC"/>
    <w:rsid w:val="00CB1B91"/>
    <w:rsid w:val="00CC26DE"/>
    <w:rsid w:val="00CD56B9"/>
    <w:rsid w:val="00CF1143"/>
    <w:rsid w:val="00CF2226"/>
    <w:rsid w:val="00D02590"/>
    <w:rsid w:val="00D0688D"/>
    <w:rsid w:val="00D30BD2"/>
    <w:rsid w:val="00D37C69"/>
    <w:rsid w:val="00D44AE8"/>
    <w:rsid w:val="00D972BA"/>
    <w:rsid w:val="00E455E6"/>
    <w:rsid w:val="00E54605"/>
    <w:rsid w:val="00E84730"/>
    <w:rsid w:val="00E97A1E"/>
    <w:rsid w:val="00EA165C"/>
    <w:rsid w:val="00EB4747"/>
    <w:rsid w:val="00EC196C"/>
    <w:rsid w:val="00ED61FF"/>
    <w:rsid w:val="00F332D1"/>
    <w:rsid w:val="00F41FAB"/>
    <w:rsid w:val="00F50DFB"/>
    <w:rsid w:val="00F51C76"/>
    <w:rsid w:val="00F52433"/>
    <w:rsid w:val="00F57F31"/>
    <w:rsid w:val="00F8392A"/>
    <w:rsid w:val="00FD699A"/>
    <w:rsid w:val="00FD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6559BE-F593-4536-930F-D879E58DC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938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95938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3">
    <w:name w:val="Normal (Web)"/>
    <w:basedOn w:val="a"/>
    <w:uiPriority w:val="99"/>
    <w:semiHidden/>
    <w:unhideWhenUsed/>
    <w:rsid w:val="00595938"/>
    <w:pPr>
      <w:widowControl/>
      <w:suppressAutoHyphens w:val="0"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styleId="a4">
    <w:name w:val="Body Text"/>
    <w:basedOn w:val="a"/>
    <w:link w:val="a5"/>
    <w:rsid w:val="00595938"/>
    <w:pPr>
      <w:spacing w:after="120"/>
    </w:pPr>
  </w:style>
  <w:style w:type="character" w:customStyle="1" w:styleId="a5">
    <w:name w:val="Основной текст Знак"/>
    <w:basedOn w:val="a0"/>
    <w:link w:val="a4"/>
    <w:rsid w:val="00595938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a6">
    <w:name w:val="Основной текст + Курсив"/>
    <w:basedOn w:val="a0"/>
    <w:link w:val="31"/>
    <w:uiPriority w:val="99"/>
    <w:locked/>
    <w:rsid w:val="00595938"/>
    <w:rPr>
      <w:i/>
      <w:iCs/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a6"/>
    <w:uiPriority w:val="99"/>
    <w:rsid w:val="00595938"/>
    <w:pPr>
      <w:shd w:val="clear" w:color="auto" w:fill="FFFFFF"/>
      <w:suppressAutoHyphens w:val="0"/>
      <w:spacing w:line="240" w:lineRule="atLeast"/>
      <w:textAlignment w:val="auto"/>
    </w:pPr>
    <w:rPr>
      <w:rFonts w:asciiTheme="minorHAnsi" w:eastAsiaTheme="minorHAnsi" w:hAnsiTheme="minorHAnsi" w:cstheme="minorBidi"/>
      <w:i/>
      <w:iCs/>
      <w:kern w:val="0"/>
      <w:sz w:val="28"/>
      <w:szCs w:val="28"/>
      <w:lang w:val="ru-RU" w:eastAsia="en-US" w:bidi="ar-SA"/>
    </w:rPr>
  </w:style>
  <w:style w:type="paragraph" w:customStyle="1" w:styleId="1">
    <w:name w:val="Без интервала1"/>
    <w:qFormat/>
    <w:rsid w:val="0059593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basedOn w:val="a0"/>
    <w:link w:val="a8"/>
    <w:uiPriority w:val="1"/>
    <w:locked/>
    <w:rsid w:val="00B45172"/>
    <w:rPr>
      <w:rFonts w:ascii="Times New Roman" w:eastAsia="Times New Roman" w:hAnsi="Times New Roman" w:cs="Times New Roman"/>
    </w:rPr>
  </w:style>
  <w:style w:type="paragraph" w:styleId="a8">
    <w:name w:val="No Spacing"/>
    <w:link w:val="a7"/>
    <w:uiPriority w:val="1"/>
    <w:qFormat/>
    <w:rsid w:val="00B4517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a9">
    <w:name w:val="Основной"/>
    <w:basedOn w:val="a"/>
    <w:link w:val="aa"/>
    <w:uiPriority w:val="99"/>
    <w:rsid w:val="00B45172"/>
    <w:pPr>
      <w:widowControl/>
      <w:suppressAutoHyphens w:val="0"/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eastAsia="Calibri" w:hAnsi="NewtonCSanPin" w:cs="Times New Roman"/>
      <w:color w:val="000000"/>
      <w:kern w:val="0"/>
      <w:sz w:val="21"/>
      <w:szCs w:val="20"/>
      <w:lang w:val="ru-RU" w:eastAsia="ru-RU" w:bidi="ar-SA"/>
    </w:rPr>
  </w:style>
  <w:style w:type="character" w:customStyle="1" w:styleId="aa">
    <w:name w:val="Основной Знак"/>
    <w:link w:val="a9"/>
    <w:uiPriority w:val="99"/>
    <w:locked/>
    <w:rsid w:val="00B45172"/>
    <w:rPr>
      <w:rFonts w:ascii="NewtonCSanPin" w:eastAsia="Calibri" w:hAnsi="NewtonCSanPin" w:cs="Times New Roman"/>
      <w:color w:val="000000"/>
      <w:sz w:val="21"/>
      <w:szCs w:val="20"/>
      <w:lang w:eastAsia="ru-RU"/>
    </w:rPr>
  </w:style>
  <w:style w:type="paragraph" w:customStyle="1" w:styleId="ab">
    <w:name w:val="Буллит"/>
    <w:basedOn w:val="a9"/>
    <w:link w:val="ac"/>
    <w:uiPriority w:val="99"/>
    <w:rsid w:val="00B45172"/>
    <w:pPr>
      <w:ind w:firstLine="244"/>
    </w:pPr>
    <w:rPr>
      <w:rFonts w:eastAsia="Times New Roman"/>
      <w:szCs w:val="21"/>
      <w:lang w:eastAsia="en-US"/>
    </w:rPr>
  </w:style>
  <w:style w:type="paragraph" w:customStyle="1" w:styleId="4">
    <w:name w:val="Заг 4"/>
    <w:basedOn w:val="a"/>
    <w:uiPriority w:val="99"/>
    <w:rsid w:val="00B45172"/>
    <w:pPr>
      <w:keepNext/>
      <w:widowControl/>
      <w:suppressAutoHyphens w:val="0"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kern w:val="0"/>
      <w:sz w:val="23"/>
      <w:szCs w:val="23"/>
      <w:lang w:val="ru-RU" w:eastAsia="en-US" w:bidi="ar-SA"/>
    </w:rPr>
  </w:style>
  <w:style w:type="character" w:customStyle="1" w:styleId="Zag11">
    <w:name w:val="Zag_11"/>
    <w:uiPriority w:val="99"/>
    <w:rsid w:val="00B45172"/>
    <w:rPr>
      <w:color w:val="000000"/>
      <w:w w:val="100"/>
    </w:rPr>
  </w:style>
  <w:style w:type="character" w:customStyle="1" w:styleId="ac">
    <w:name w:val="Буллит Знак"/>
    <w:basedOn w:val="aa"/>
    <w:link w:val="ab"/>
    <w:uiPriority w:val="99"/>
    <w:rsid w:val="00B45172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table" w:styleId="ad">
    <w:name w:val="Table Grid"/>
    <w:basedOn w:val="a1"/>
    <w:uiPriority w:val="59"/>
    <w:rsid w:val="00E546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Курсив"/>
    <w:basedOn w:val="a9"/>
    <w:uiPriority w:val="99"/>
    <w:rsid w:val="0074274F"/>
    <w:rPr>
      <w:rFonts w:eastAsia="Times New Roman"/>
      <w:i/>
      <w:iCs/>
      <w:szCs w:val="21"/>
    </w:rPr>
  </w:style>
  <w:style w:type="paragraph" w:customStyle="1" w:styleId="Zag3">
    <w:name w:val="Zag_3"/>
    <w:basedOn w:val="a"/>
    <w:uiPriority w:val="99"/>
    <w:rsid w:val="0074274F"/>
    <w:pPr>
      <w:suppressAutoHyphens w:val="0"/>
      <w:autoSpaceDE w:val="0"/>
      <w:autoSpaceDN w:val="0"/>
      <w:adjustRightInd w:val="0"/>
      <w:spacing w:after="68" w:line="282" w:lineRule="exact"/>
      <w:jc w:val="center"/>
      <w:textAlignment w:val="auto"/>
    </w:pPr>
    <w:rPr>
      <w:rFonts w:eastAsia="Times New Roman" w:cs="Times New Roman"/>
      <w:i/>
      <w:iCs/>
      <w:color w:val="000000"/>
      <w:kern w:val="0"/>
      <w:lang w:val="en-US" w:eastAsia="ru-RU" w:bidi="ar-SA"/>
    </w:rPr>
  </w:style>
  <w:style w:type="paragraph" w:styleId="af">
    <w:name w:val="Subtitle"/>
    <w:basedOn w:val="a"/>
    <w:next w:val="a"/>
    <w:link w:val="af0"/>
    <w:qFormat/>
    <w:rsid w:val="00B16ED3"/>
    <w:pPr>
      <w:widowControl/>
      <w:suppressAutoHyphens w:val="0"/>
      <w:spacing w:line="360" w:lineRule="auto"/>
      <w:textAlignment w:val="auto"/>
      <w:outlineLvl w:val="1"/>
    </w:pPr>
    <w:rPr>
      <w:rFonts w:eastAsia="MS Gothic" w:cs="Times New Roman"/>
      <w:b/>
      <w:kern w:val="0"/>
      <w:sz w:val="28"/>
      <w:lang w:val="ru-RU" w:eastAsia="ru-RU" w:bidi="ar-SA"/>
    </w:rPr>
  </w:style>
  <w:style w:type="character" w:customStyle="1" w:styleId="af0">
    <w:name w:val="Подзаголовок Знак"/>
    <w:basedOn w:val="a0"/>
    <w:link w:val="af"/>
    <w:rsid w:val="00B16ED3"/>
    <w:rPr>
      <w:rFonts w:ascii="Times New Roman" w:eastAsia="MS Gothic" w:hAnsi="Times New Roman" w:cs="Times New Roman"/>
      <w:b/>
      <w:sz w:val="28"/>
      <w:szCs w:val="24"/>
      <w:lang w:eastAsia="ru-RU"/>
    </w:rPr>
  </w:style>
  <w:style w:type="paragraph" w:customStyle="1" w:styleId="af1">
    <w:name w:val="Новый"/>
    <w:basedOn w:val="a"/>
    <w:rsid w:val="007C67A6"/>
    <w:pPr>
      <w:widowControl/>
      <w:suppressAutoHyphens w:val="0"/>
      <w:spacing w:line="360" w:lineRule="auto"/>
      <w:ind w:firstLine="454"/>
      <w:jc w:val="both"/>
      <w:textAlignment w:val="auto"/>
    </w:pPr>
    <w:rPr>
      <w:rFonts w:eastAsia="Times New Roman" w:cs="Times New Roman"/>
      <w:kern w:val="0"/>
      <w:sz w:val="28"/>
      <w:lang w:val="ru-RU" w:eastAsia="ru-RU" w:bidi="ar-SA"/>
    </w:rPr>
  </w:style>
  <w:style w:type="paragraph" w:customStyle="1" w:styleId="21">
    <w:name w:val="Заголовок 21"/>
    <w:basedOn w:val="a"/>
    <w:uiPriority w:val="1"/>
    <w:qFormat/>
    <w:rsid w:val="00CF1143"/>
    <w:pPr>
      <w:suppressAutoHyphens w:val="0"/>
      <w:spacing w:before="4"/>
      <w:ind w:left="579"/>
      <w:textAlignment w:val="auto"/>
      <w:outlineLvl w:val="2"/>
    </w:pPr>
    <w:rPr>
      <w:rFonts w:eastAsia="Times New Roman" w:cs="Times New Roman"/>
      <w:b/>
      <w:bCs/>
      <w:kern w:val="0"/>
      <w:sz w:val="28"/>
      <w:szCs w:val="28"/>
      <w:lang w:val="en-US" w:eastAsia="en-US" w:bidi="ar-SA"/>
    </w:rPr>
  </w:style>
  <w:style w:type="character" w:styleId="af2">
    <w:name w:val="Subtle Emphasis"/>
    <w:basedOn w:val="a0"/>
    <w:uiPriority w:val="19"/>
    <w:qFormat/>
    <w:rsid w:val="00CF1143"/>
    <w:rPr>
      <w:i/>
      <w:iCs/>
      <w:color w:val="808080"/>
    </w:rPr>
  </w:style>
  <w:style w:type="paragraph" w:styleId="af3">
    <w:name w:val="header"/>
    <w:basedOn w:val="a"/>
    <w:link w:val="af4"/>
    <w:uiPriority w:val="99"/>
    <w:semiHidden/>
    <w:unhideWhenUsed/>
    <w:rsid w:val="00CF114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CF1143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f5">
    <w:name w:val="footer"/>
    <w:basedOn w:val="a"/>
    <w:link w:val="af6"/>
    <w:uiPriority w:val="99"/>
    <w:semiHidden/>
    <w:unhideWhenUsed/>
    <w:rsid w:val="00CF114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CF1143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f7">
    <w:name w:val="Balloon Text"/>
    <w:basedOn w:val="a"/>
    <w:link w:val="af8"/>
    <w:uiPriority w:val="99"/>
    <w:semiHidden/>
    <w:unhideWhenUsed/>
    <w:rsid w:val="00CA14CC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CA14CC"/>
    <w:rPr>
      <w:rFonts w:ascii="Segoe UI" w:eastAsia="Andale Sans UI" w:hAnsi="Segoe UI" w:cs="Segoe UI"/>
      <w:kern w:val="1"/>
      <w:sz w:val="18"/>
      <w:szCs w:val="18"/>
      <w:lang w:val="de-DE" w:eastAsia="fa-IR" w:bidi="fa-IR"/>
    </w:rPr>
  </w:style>
  <w:style w:type="table" w:customStyle="1" w:styleId="10">
    <w:name w:val="Сетка таблицы1"/>
    <w:basedOn w:val="a1"/>
    <w:next w:val="ad"/>
    <w:uiPriority w:val="59"/>
    <w:rsid w:val="00A7628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CFECA-F635-41E1-8741-D99871E22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39</Pages>
  <Words>8793</Words>
  <Characters>50125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79</cp:revision>
  <cp:lastPrinted>2019-04-14T20:57:00Z</cp:lastPrinted>
  <dcterms:created xsi:type="dcterms:W3CDTF">2017-02-11T18:55:00Z</dcterms:created>
  <dcterms:modified xsi:type="dcterms:W3CDTF">2019-04-14T20:57:00Z</dcterms:modified>
</cp:coreProperties>
</file>